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066950" w:rsidRDefault="00891955" w:rsidP="00066950">
      <w:pPr>
        <w:spacing w:after="0" w:line="240" w:lineRule="auto"/>
        <w:rPr>
          <w:rFonts w:ascii="Times New Roman" w:hAnsi="Times New Roman" w:cs="Times New Roman"/>
          <w:sz w:val="24"/>
          <w:szCs w:val="24"/>
        </w:rPr>
      </w:pPr>
      <w:r w:rsidRPr="00066950">
        <w:rPr>
          <w:rFonts w:ascii="Times New Roman" w:hAnsi="Times New Roman" w:cs="Times New Roman"/>
          <w:sz w:val="24"/>
          <w:szCs w:val="24"/>
        </w:rPr>
        <w:t>HỌC VIỆN KHOA HỌC XÃ HỘI</w:t>
      </w:r>
    </w:p>
    <w:p w:rsidR="00891955" w:rsidRPr="00066950" w:rsidRDefault="00891955" w:rsidP="00066950">
      <w:pPr>
        <w:spacing w:after="0" w:line="240" w:lineRule="auto"/>
        <w:rPr>
          <w:rFonts w:ascii="Times New Roman" w:hAnsi="Times New Roman" w:cs="Times New Roman"/>
          <w:b/>
          <w:sz w:val="24"/>
          <w:szCs w:val="24"/>
        </w:rPr>
      </w:pPr>
      <w:r w:rsidRPr="00066950">
        <w:rPr>
          <w:rFonts w:ascii="Times New Roman" w:hAnsi="Times New Roman" w:cs="Times New Roman"/>
          <w:b/>
          <w:sz w:val="24"/>
          <w:szCs w:val="24"/>
        </w:rPr>
        <w:t>TẠP CHÍ NHÂN LỰC KHXH</w:t>
      </w:r>
    </w:p>
    <w:p w:rsidR="000C7135" w:rsidRPr="00066950" w:rsidRDefault="000C7135" w:rsidP="00066950">
      <w:pPr>
        <w:spacing w:after="0" w:line="240" w:lineRule="auto"/>
        <w:rPr>
          <w:rFonts w:ascii="Times New Roman" w:hAnsi="Times New Roman" w:cs="Times New Roman"/>
          <w:b/>
          <w:sz w:val="24"/>
          <w:szCs w:val="24"/>
        </w:rPr>
      </w:pPr>
    </w:p>
    <w:p w:rsidR="007A4C8F" w:rsidRPr="00066950" w:rsidRDefault="00F23B06" w:rsidP="00066950">
      <w:pPr>
        <w:tabs>
          <w:tab w:val="left" w:pos="4080"/>
        </w:tabs>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MỤC LỤC </w:t>
      </w:r>
      <w:r w:rsidR="007A4C8F" w:rsidRPr="00066950">
        <w:rPr>
          <w:rFonts w:ascii="Times New Roman" w:hAnsi="Times New Roman" w:cs="Times New Roman"/>
          <w:b/>
          <w:sz w:val="24"/>
          <w:szCs w:val="24"/>
        </w:rPr>
        <w:t>CHUYÊN ĐỀ</w:t>
      </w:r>
      <w:r w:rsidR="00A966F4">
        <w:rPr>
          <w:rFonts w:ascii="Times New Roman" w:hAnsi="Times New Roman" w:cs="Times New Roman"/>
          <w:b/>
          <w:sz w:val="24"/>
          <w:szCs w:val="24"/>
        </w:rPr>
        <w:t xml:space="preserve"> 2</w:t>
      </w:r>
      <w:r w:rsidRPr="00066950">
        <w:rPr>
          <w:rFonts w:ascii="Times New Roman" w:hAnsi="Times New Roman" w:cs="Times New Roman"/>
          <w:b/>
          <w:sz w:val="24"/>
          <w:szCs w:val="24"/>
        </w:rPr>
        <w:t xml:space="preserve">: THÁNG </w:t>
      </w:r>
      <w:r w:rsidR="004C629D" w:rsidRPr="00066950">
        <w:rPr>
          <w:rFonts w:ascii="Times New Roman" w:hAnsi="Times New Roman" w:cs="Times New Roman"/>
          <w:b/>
          <w:sz w:val="24"/>
          <w:szCs w:val="24"/>
        </w:rPr>
        <w:t>0</w:t>
      </w:r>
      <w:r w:rsidR="00A966F4">
        <w:rPr>
          <w:rFonts w:ascii="Times New Roman" w:hAnsi="Times New Roman" w:cs="Times New Roman"/>
          <w:b/>
          <w:sz w:val="24"/>
          <w:szCs w:val="24"/>
        </w:rPr>
        <w:t>5</w:t>
      </w:r>
      <w:r w:rsidR="00A7790F"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p>
    <w:p w:rsidR="000C7135" w:rsidRPr="00066950" w:rsidRDefault="007A4C8F" w:rsidP="00066950">
      <w:pPr>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(Phát hành ngày </w:t>
      </w:r>
      <w:r w:rsidR="00A966F4">
        <w:rPr>
          <w:rFonts w:ascii="Times New Roman" w:hAnsi="Times New Roman" w:cs="Times New Roman"/>
          <w:b/>
          <w:sz w:val="24"/>
          <w:szCs w:val="24"/>
        </w:rPr>
        <w:t>3</w:t>
      </w:r>
      <w:r w:rsidRPr="00066950">
        <w:rPr>
          <w:rFonts w:ascii="Times New Roman" w:hAnsi="Times New Roman" w:cs="Times New Roman"/>
          <w:b/>
          <w:sz w:val="24"/>
          <w:szCs w:val="24"/>
        </w:rPr>
        <w:t>0</w:t>
      </w:r>
      <w:r w:rsidR="003B360D" w:rsidRPr="00066950">
        <w:rPr>
          <w:rFonts w:ascii="Times New Roman" w:hAnsi="Times New Roman" w:cs="Times New Roman"/>
          <w:b/>
          <w:sz w:val="24"/>
          <w:szCs w:val="24"/>
        </w:rPr>
        <w:t>/</w:t>
      </w:r>
      <w:r w:rsidR="00EC4162" w:rsidRPr="00066950">
        <w:rPr>
          <w:rFonts w:ascii="Times New Roman" w:hAnsi="Times New Roman" w:cs="Times New Roman"/>
          <w:b/>
          <w:sz w:val="24"/>
          <w:szCs w:val="24"/>
        </w:rPr>
        <w:t>0</w:t>
      </w:r>
      <w:r w:rsidR="00A966F4">
        <w:rPr>
          <w:rFonts w:ascii="Times New Roman" w:hAnsi="Times New Roman" w:cs="Times New Roman"/>
          <w:b/>
          <w:sz w:val="24"/>
          <w:szCs w:val="24"/>
        </w:rPr>
        <w:t>5</w:t>
      </w:r>
      <w:r w:rsidR="00697C95"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r w:rsidR="00697C95" w:rsidRPr="00066950">
        <w:rPr>
          <w:rFonts w:ascii="Times New Roman" w:hAnsi="Times New Roman" w:cs="Times New Roman"/>
          <w:b/>
          <w:sz w:val="24"/>
          <w:szCs w:val="24"/>
        </w:rPr>
        <w:t>)</w:t>
      </w:r>
      <w:r w:rsidR="003477FC" w:rsidRPr="00066950">
        <w:rPr>
          <w:rFonts w:ascii="Times New Roman" w:hAnsi="Times New Roman" w:cs="Times New Roman"/>
          <w:b/>
          <w:sz w:val="24"/>
          <w:szCs w:val="24"/>
        </w:rPr>
        <w:t xml:space="preserve"> </w:t>
      </w:r>
    </w:p>
    <w:tbl>
      <w:tblPr>
        <w:tblStyle w:val="TableGrid"/>
        <w:tblW w:w="11061" w:type="dxa"/>
        <w:tblInd w:w="-601" w:type="dxa"/>
        <w:tblLayout w:type="fixed"/>
        <w:tblLook w:val="04A0" w:firstRow="1" w:lastRow="0" w:firstColumn="1" w:lastColumn="0" w:noHBand="0" w:noVBand="1"/>
      </w:tblPr>
      <w:tblGrid>
        <w:gridCol w:w="738"/>
        <w:gridCol w:w="3544"/>
        <w:gridCol w:w="6779"/>
      </w:tblGrid>
      <w:tr w:rsidR="00007A0E" w:rsidRPr="001437E2" w:rsidTr="00F13EA7">
        <w:trPr>
          <w:trHeight w:val="312"/>
        </w:trPr>
        <w:tc>
          <w:tcPr>
            <w:tcW w:w="738" w:type="dxa"/>
          </w:tcPr>
          <w:p w:rsidR="00007A0E" w:rsidRPr="001437E2" w:rsidRDefault="00007A0E" w:rsidP="00066950">
            <w:pPr>
              <w:ind w:left="425"/>
              <w:rPr>
                <w:rFonts w:ascii="Times New Roman" w:hAnsi="Times New Roman" w:cs="Times New Roman"/>
                <w:sz w:val="26"/>
                <w:szCs w:val="26"/>
              </w:rPr>
            </w:pPr>
          </w:p>
        </w:tc>
        <w:tc>
          <w:tcPr>
            <w:tcW w:w="10323" w:type="dxa"/>
            <w:gridSpan w:val="2"/>
          </w:tcPr>
          <w:p w:rsidR="00007A0E" w:rsidRPr="001437E2" w:rsidRDefault="00007A0E" w:rsidP="00007A0E">
            <w:pPr>
              <w:jc w:val="center"/>
              <w:rPr>
                <w:rFonts w:ascii="Times New Roman" w:hAnsi="Times New Roman" w:cs="Times New Roman"/>
                <w:color w:val="000000" w:themeColor="text1"/>
                <w:sz w:val="26"/>
                <w:szCs w:val="26"/>
              </w:rPr>
            </w:pPr>
            <w:r w:rsidRPr="001437E2">
              <w:rPr>
                <w:rFonts w:ascii="Times New Roman" w:hAnsi="Times New Roman" w:cs="Times New Roman"/>
                <w:b/>
                <w:sz w:val="26"/>
                <w:szCs w:val="26"/>
              </w:rPr>
              <w:t>BẢO VỆ NỀN TẢNG TƯ TƯỞNG CỦA ĐẢNG</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NGUYỄN VĂN CHIỀU</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TRẦN THỊ SỢI</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VŨ THANH THỦY</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TRẦN VIỆT HÙNG</w:t>
            </w:r>
          </w:p>
        </w:tc>
        <w:tc>
          <w:tcPr>
            <w:tcW w:w="6779" w:type="dxa"/>
          </w:tcPr>
          <w:p w:rsidR="00007A0E" w:rsidRPr="001437E2" w:rsidRDefault="00007A0E" w:rsidP="00A966F4">
            <w:pPr>
              <w:spacing w:before="100" w:beforeAutospacing="1" w:after="100" w:afterAutospacing="1"/>
              <w:rPr>
                <w:rFonts w:ascii="Times New Roman" w:eastAsia="Times New Roman" w:hAnsi="Times New Roman" w:cs="Times New Roman"/>
                <w:sz w:val="26"/>
                <w:szCs w:val="26"/>
              </w:rPr>
            </w:pPr>
            <w:r w:rsidRPr="001437E2">
              <w:rPr>
                <w:rFonts w:ascii="Times New Roman" w:eastAsia="Times New Roman" w:hAnsi="Times New Roman" w:cs="Times New Roman"/>
                <w:sz w:val="26"/>
                <w:szCs w:val="26"/>
              </w:rPr>
              <w:t>Tư tưởng chính trị cơ bản trong “Tuyên ngôn của</w:t>
            </w:r>
            <w:r w:rsidR="00F61E14">
              <w:rPr>
                <w:rFonts w:ascii="Times New Roman" w:eastAsia="Times New Roman" w:hAnsi="Times New Roman" w:cs="Times New Roman"/>
                <w:sz w:val="26"/>
                <w:szCs w:val="26"/>
              </w:rPr>
              <w:t xml:space="preserve"> Đảng cộng sản”: N</w:t>
            </w:r>
            <w:r w:rsidRPr="001437E2">
              <w:rPr>
                <w:rFonts w:ascii="Times New Roman" w:eastAsia="Times New Roman" w:hAnsi="Times New Roman" w:cs="Times New Roman"/>
                <w:sz w:val="26"/>
                <w:szCs w:val="26"/>
              </w:rPr>
              <w:t>ội dung và giá trị</w:t>
            </w:r>
          </w:p>
          <w:p w:rsidR="00007A0E" w:rsidRPr="001437E2" w:rsidRDefault="00007A0E" w:rsidP="00066950">
            <w:pPr>
              <w:pStyle w:val="NormalWeb"/>
              <w:spacing w:before="0" w:beforeAutospacing="0" w:after="0" w:afterAutospacing="0"/>
              <w:jc w:val="both"/>
              <w:textAlignment w:val="baseline"/>
              <w:rPr>
                <w:rFonts w:eastAsia="sans-serif"/>
                <w:bCs/>
                <w:spacing w:val="6"/>
                <w:sz w:val="26"/>
                <w:szCs w:val="26"/>
                <w:shd w:val="clear" w:color="auto" w:fill="FFFFFF"/>
                <w:lang w:val="en-US"/>
              </w:rPr>
            </w:pP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NGUYỄN VĂN SANG</w:t>
            </w:r>
          </w:p>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HỒ CÔNG THANH</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NGUYỄN LÊ ĐẠI DƯƠNG</w:t>
            </w:r>
          </w:p>
        </w:tc>
        <w:tc>
          <w:tcPr>
            <w:tcW w:w="6779" w:type="dxa"/>
          </w:tcPr>
          <w:p w:rsidR="00007A0E" w:rsidRPr="001437E2" w:rsidRDefault="00007A0E" w:rsidP="00007A0E">
            <w:pPr>
              <w:spacing w:after="120"/>
              <w:rPr>
                <w:rFonts w:ascii="Times New Roman" w:hAnsi="Times New Roman" w:cs="Times New Roman"/>
                <w:bCs/>
                <w:sz w:val="26"/>
                <w:szCs w:val="26"/>
              </w:rPr>
            </w:pPr>
            <w:r w:rsidRPr="001437E2">
              <w:rPr>
                <w:rFonts w:ascii="Times New Roman" w:hAnsi="Times New Roman" w:cs="Times New Roman"/>
                <w:bCs/>
                <w:sz w:val="26"/>
                <w:szCs w:val="26"/>
              </w:rPr>
              <w:t>Vấn đề tha hóa lao động và định hướng hạn chế tha hóa lao động trong chủ trương, chính sách của Đảng Cộng sản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NGUYỄN THỊ THU MINH</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HOÀNG THỊ NGÂN</w:t>
            </w:r>
          </w:p>
        </w:tc>
        <w:tc>
          <w:tcPr>
            <w:tcW w:w="6779" w:type="dxa"/>
          </w:tcPr>
          <w:p w:rsidR="00007A0E" w:rsidRPr="001437E2" w:rsidRDefault="00007A0E" w:rsidP="00045EBF">
            <w:pPr>
              <w:spacing w:before="100" w:beforeAutospacing="1" w:after="100" w:afterAutospacing="1"/>
              <w:rPr>
                <w:rFonts w:ascii="Times New Roman" w:eastAsia="Times New Roman" w:hAnsi="Times New Roman" w:cs="Times New Roman"/>
                <w:sz w:val="26"/>
                <w:szCs w:val="26"/>
              </w:rPr>
            </w:pPr>
            <w:r w:rsidRPr="001437E2">
              <w:rPr>
                <w:rFonts w:ascii="Times New Roman" w:eastAsia="Times New Roman" w:hAnsi="Times New Roman" w:cs="Times New Roman"/>
                <w:sz w:val="26"/>
                <w:szCs w:val="26"/>
              </w:rPr>
              <w:t>Phát huy vai trò của khoa học công nghệ đối với sự phát triển kinh tế theo tinh thần đại hội XIV của Đảng cộng sản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LÊ TRỌNG TUYẾN</w:t>
            </w:r>
          </w:p>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VŨ TRÀ GIANG</w:t>
            </w:r>
          </w:p>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HOÀNG THANH LỊCH</w:t>
            </w:r>
          </w:p>
          <w:p w:rsidR="00007A0E" w:rsidRPr="001437E2" w:rsidRDefault="00007A0E" w:rsidP="001D3E00">
            <w:pPr>
              <w:outlineLvl w:val="1"/>
              <w:rPr>
                <w:rFonts w:ascii="Times New Roman" w:hAnsi="Times New Roman" w:cs="Times New Roman"/>
                <w:color w:val="081B3A"/>
                <w:spacing w:val="3"/>
                <w:sz w:val="26"/>
                <w:szCs w:val="26"/>
                <w:shd w:val="clear" w:color="auto" w:fill="FFFFFF"/>
              </w:rPr>
            </w:pPr>
            <w:r w:rsidRPr="001437E2">
              <w:rPr>
                <w:rFonts w:ascii="Times New Roman" w:hAnsi="Times New Roman" w:cs="Times New Roman"/>
                <w:color w:val="081B3A"/>
                <w:spacing w:val="3"/>
                <w:sz w:val="26"/>
                <w:szCs w:val="26"/>
                <w:shd w:val="clear" w:color="auto" w:fill="FFFFFF"/>
              </w:rPr>
              <w:t>NGUYỄN BÍCH ĐÀO</w:t>
            </w:r>
          </w:p>
        </w:tc>
        <w:tc>
          <w:tcPr>
            <w:tcW w:w="6779" w:type="dxa"/>
          </w:tcPr>
          <w:p w:rsidR="00007A0E" w:rsidRPr="001437E2" w:rsidRDefault="00007A0E" w:rsidP="00F61E14">
            <w:pPr>
              <w:jc w:val="both"/>
              <w:rPr>
                <w:rFonts w:ascii="Times New Roman" w:hAnsi="Times New Roman" w:cs="Times New Roman"/>
                <w:bCs/>
                <w:sz w:val="26"/>
                <w:szCs w:val="26"/>
              </w:rPr>
            </w:pPr>
            <w:r w:rsidRPr="001437E2">
              <w:rPr>
                <w:rFonts w:ascii="Times New Roman" w:hAnsi="Times New Roman" w:cs="Times New Roman"/>
                <w:sz w:val="26"/>
                <w:szCs w:val="26"/>
              </w:rPr>
              <w:t>Phát huy giá trị văn hóa tỉnh Phú Thọ</w:t>
            </w:r>
            <w:r w:rsidRPr="001437E2">
              <w:rPr>
                <w:rFonts w:ascii="Times New Roman" w:hAnsi="Times New Roman" w:cs="Times New Roman"/>
                <w:sz w:val="26"/>
                <w:szCs w:val="26"/>
              </w:rPr>
              <w:br/>
              <w:t>trong phát triển du lịch hiện nay</w:t>
            </w:r>
          </w:p>
        </w:tc>
      </w:tr>
      <w:tr w:rsidR="00007A0E" w:rsidRPr="001437E2" w:rsidTr="00F13EA7">
        <w:trPr>
          <w:trHeight w:val="332"/>
        </w:trPr>
        <w:tc>
          <w:tcPr>
            <w:tcW w:w="738" w:type="dxa"/>
          </w:tcPr>
          <w:p w:rsidR="00007A0E" w:rsidRPr="001437E2" w:rsidRDefault="00007A0E" w:rsidP="00CD77D9">
            <w:pPr>
              <w:pStyle w:val="ListParagraph"/>
              <w:ind w:left="527"/>
              <w:rPr>
                <w:rFonts w:ascii="Times New Roman" w:hAnsi="Times New Roman" w:cs="Times New Roman"/>
                <w:sz w:val="26"/>
                <w:szCs w:val="26"/>
              </w:rPr>
            </w:pPr>
          </w:p>
        </w:tc>
        <w:tc>
          <w:tcPr>
            <w:tcW w:w="10323" w:type="dxa"/>
            <w:gridSpan w:val="2"/>
          </w:tcPr>
          <w:p w:rsidR="00007A0E" w:rsidRPr="001437E2" w:rsidRDefault="00007A0E" w:rsidP="00BA6D83">
            <w:pPr>
              <w:jc w:val="center"/>
              <w:rPr>
                <w:rFonts w:ascii="Times New Roman" w:hAnsi="Times New Roman" w:cs="Times New Roman"/>
                <w:b/>
                <w:sz w:val="26"/>
                <w:szCs w:val="26"/>
              </w:rPr>
            </w:pPr>
            <w:r w:rsidRPr="001437E2">
              <w:rPr>
                <w:rFonts w:ascii="Times New Roman" w:hAnsi="Times New Roman" w:cs="Times New Roman"/>
                <w:b/>
                <w:sz w:val="26"/>
                <w:szCs w:val="26"/>
              </w:rPr>
              <w:t>PHÁP LUẬT</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1D3E00">
            <w:pPr>
              <w:contextualSpacing/>
              <w:rPr>
                <w:rFonts w:ascii="Times New Roman" w:hAnsi="Times New Roman" w:cs="Times New Roman"/>
                <w:bCs/>
                <w:sz w:val="26"/>
                <w:szCs w:val="26"/>
              </w:rPr>
            </w:pPr>
            <w:r w:rsidRPr="001437E2">
              <w:rPr>
                <w:rFonts w:ascii="Times New Roman" w:hAnsi="Times New Roman" w:cs="Times New Roman"/>
                <w:bCs/>
                <w:sz w:val="26"/>
                <w:szCs w:val="26"/>
              </w:rPr>
              <w:t>NGUYỄN MINH SƯƠNG</w:t>
            </w:r>
          </w:p>
          <w:p w:rsidR="00007A0E" w:rsidRPr="001437E2" w:rsidRDefault="00007A0E" w:rsidP="001D3E00">
            <w:pPr>
              <w:contextualSpacing/>
              <w:rPr>
                <w:rFonts w:ascii="Times New Roman" w:hAnsi="Times New Roman" w:cs="Times New Roman"/>
                <w:bCs/>
                <w:sz w:val="26"/>
                <w:szCs w:val="26"/>
              </w:rPr>
            </w:pPr>
            <w:r w:rsidRPr="001437E2">
              <w:rPr>
                <w:rFonts w:ascii="Times New Roman" w:hAnsi="Times New Roman" w:cs="Times New Roman"/>
                <w:bCs/>
                <w:sz w:val="26"/>
                <w:szCs w:val="26"/>
              </w:rPr>
              <w:t>DƯƠNG THỊ NHẪN</w:t>
            </w:r>
          </w:p>
        </w:tc>
        <w:tc>
          <w:tcPr>
            <w:tcW w:w="6779" w:type="dxa"/>
          </w:tcPr>
          <w:p w:rsidR="00007A0E" w:rsidRPr="001437E2" w:rsidRDefault="00007A0E" w:rsidP="001D3E00">
            <w:pPr>
              <w:jc w:val="both"/>
              <w:rPr>
                <w:rFonts w:ascii="Times New Roman" w:hAnsi="Times New Roman" w:cs="Times New Roman"/>
                <w:bCs/>
                <w:sz w:val="26"/>
                <w:szCs w:val="26"/>
              </w:rPr>
            </w:pPr>
            <w:r w:rsidRPr="001437E2">
              <w:rPr>
                <w:rFonts w:ascii="Times New Roman" w:hAnsi="Times New Roman" w:cs="Times New Roman"/>
                <w:sz w:val="26"/>
                <w:szCs w:val="26"/>
              </w:rPr>
              <w:t>Mô hình chính quyền địa phương hai cấp ở việt nam: nền tảng pháp lý và thực tiễn vận hành</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color w:val="000000" w:themeColor="text1"/>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color w:val="000000" w:themeColor="text1"/>
                <w:sz w:val="26"/>
                <w:szCs w:val="26"/>
              </w:rPr>
            </w:pPr>
            <w:r w:rsidRPr="001437E2">
              <w:rPr>
                <w:rFonts w:ascii="Times New Roman" w:hAnsi="Times New Roman" w:cs="Times New Roman"/>
                <w:bCs/>
                <w:color w:val="000000" w:themeColor="text1"/>
                <w:sz w:val="26"/>
                <w:szCs w:val="26"/>
              </w:rPr>
              <w:t>KHÚC THỊ TRANG NHUNG</w:t>
            </w:r>
          </w:p>
        </w:tc>
        <w:tc>
          <w:tcPr>
            <w:tcW w:w="6779" w:type="dxa"/>
          </w:tcPr>
          <w:p w:rsidR="00007A0E" w:rsidRPr="001437E2" w:rsidRDefault="00007A0E" w:rsidP="00122A8F">
            <w:pPr>
              <w:jc w:val="both"/>
              <w:rPr>
                <w:rFonts w:ascii="Times New Roman" w:hAnsi="Times New Roman" w:cs="Times New Roman"/>
                <w:bCs/>
                <w:color w:val="000000" w:themeColor="text1"/>
                <w:kern w:val="2"/>
                <w:sz w:val="26"/>
                <w:szCs w:val="26"/>
              </w:rPr>
            </w:pPr>
            <w:r w:rsidRPr="001437E2">
              <w:rPr>
                <w:rFonts w:ascii="Times New Roman" w:hAnsi="Times New Roman" w:cs="Times New Roman"/>
                <w:bCs/>
                <w:color w:val="000000" w:themeColor="text1"/>
                <w:kern w:val="2"/>
                <w:sz w:val="26"/>
                <w:szCs w:val="26"/>
              </w:rPr>
              <w:t>Làm việc từ xa, thực trạng quy định của pháp luật và giải pháp hoàn thiện khung pháp lý</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PHAN THỊ THANH BÌNH</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NGUYỄN THỊ KIM DUNG</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TRẦN THỊ BÌNH</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TRẦN THÁI YÊN</w:t>
            </w:r>
          </w:p>
        </w:tc>
        <w:tc>
          <w:tcPr>
            <w:tcW w:w="6779" w:type="dxa"/>
          </w:tcPr>
          <w:p w:rsidR="00007A0E" w:rsidRPr="001437E2" w:rsidRDefault="00007A0E" w:rsidP="002F1422">
            <w:pPr>
              <w:spacing w:line="288" w:lineRule="auto"/>
              <w:rPr>
                <w:rFonts w:ascii="Times New Roman" w:hAnsi="Times New Roman" w:cs="Times New Roman"/>
                <w:sz w:val="26"/>
                <w:szCs w:val="26"/>
              </w:rPr>
            </w:pPr>
            <w:r w:rsidRPr="001437E2">
              <w:rPr>
                <w:rFonts w:ascii="Times New Roman" w:hAnsi="Times New Roman" w:cs="Times New Roman"/>
                <w:sz w:val="26"/>
                <w:szCs w:val="26"/>
              </w:rPr>
              <w:t>Nhận thức về nghĩa vụ công dân của sinh viên trường Đại học Nghệ An trong kỷ nguyên số</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eastAsia="Times New Roman" w:hAnsi="Times New Roman" w:cs="Times New Roman"/>
                <w:bCs/>
                <w:sz w:val="26"/>
                <w:szCs w:val="26"/>
              </w:rPr>
            </w:pPr>
            <w:r w:rsidRPr="001437E2">
              <w:rPr>
                <w:rFonts w:ascii="Times New Roman" w:eastAsia="Times New Roman" w:hAnsi="Times New Roman" w:cs="Times New Roman"/>
                <w:bCs/>
                <w:sz w:val="26"/>
                <w:szCs w:val="26"/>
              </w:rPr>
              <w:t>TRẦN NGÂN GIANG</w:t>
            </w:r>
          </w:p>
          <w:p w:rsidR="00007A0E" w:rsidRPr="001437E2" w:rsidRDefault="00007A0E" w:rsidP="00C44537">
            <w:pPr>
              <w:rPr>
                <w:rFonts w:ascii="Times New Roman" w:hAnsi="Times New Roman" w:cs="Times New Roman"/>
                <w:bCs/>
                <w:kern w:val="2"/>
                <w:sz w:val="26"/>
                <w:szCs w:val="26"/>
              </w:rPr>
            </w:pPr>
          </w:p>
        </w:tc>
        <w:tc>
          <w:tcPr>
            <w:tcW w:w="6779" w:type="dxa"/>
          </w:tcPr>
          <w:p w:rsidR="00007A0E" w:rsidRPr="001437E2" w:rsidRDefault="00007A0E" w:rsidP="002F1422">
            <w:pPr>
              <w:jc w:val="both"/>
              <w:rPr>
                <w:rFonts w:ascii="Times New Roman" w:hAnsi="Times New Roman" w:cs="Times New Roman"/>
                <w:bCs/>
                <w:sz w:val="26"/>
                <w:szCs w:val="26"/>
              </w:rPr>
            </w:pPr>
            <w:r w:rsidRPr="001437E2">
              <w:rPr>
                <w:rFonts w:ascii="Times New Roman" w:hAnsi="Times New Roman" w:cs="Times New Roman"/>
                <w:sz w:val="26"/>
                <w:szCs w:val="26"/>
              </w:rPr>
              <w:t>Bản chất pháp lý của dịch vụ giáo dục đại học trong nền kinh tế thị trường.</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857A27" w:rsidP="00C44537">
            <w:pPr>
              <w:tabs>
                <w:tab w:val="left" w:pos="2550"/>
              </w:tabs>
              <w:ind w:right="240"/>
              <w:rPr>
                <w:rFonts w:ascii="Times New Roman" w:hAnsi="Times New Roman" w:cs="Times New Roman"/>
                <w:bCs/>
                <w:sz w:val="26"/>
                <w:szCs w:val="26"/>
              </w:rPr>
            </w:pPr>
            <w:r w:rsidRPr="00857A27">
              <w:rPr>
                <w:rFonts w:ascii="Times New Roman" w:eastAsia="Times New Roman" w:hAnsi="Times New Roman" w:cs="Times New Roman"/>
                <w:sz w:val="26"/>
                <w:szCs w:val="26"/>
              </w:rPr>
              <w:t>NGUYỄN THỊ TIỆP</w:t>
            </w:r>
          </w:p>
        </w:tc>
        <w:tc>
          <w:tcPr>
            <w:tcW w:w="6779" w:type="dxa"/>
          </w:tcPr>
          <w:p w:rsidR="00007A0E" w:rsidRPr="001437E2" w:rsidRDefault="00857A27" w:rsidP="00066950">
            <w:pPr>
              <w:jc w:val="both"/>
              <w:rPr>
                <w:rFonts w:ascii="Times New Roman" w:hAnsi="Times New Roman" w:cs="Times New Roman"/>
                <w:sz w:val="26"/>
                <w:szCs w:val="26"/>
              </w:rPr>
            </w:pPr>
            <w:r w:rsidRPr="00857A27">
              <w:rPr>
                <w:rFonts w:ascii="Times New Roman" w:hAnsi="Times New Roman" w:cs="Times New Roman"/>
                <w:sz w:val="26"/>
                <w:szCs w:val="26"/>
              </w:rPr>
              <w:t>Bảo đảm lợi ích tốt nhất khi quyết định hình phạt đối với ng</w:t>
            </w:r>
            <w:r w:rsidRPr="00857A27">
              <w:rPr>
                <w:rFonts w:ascii="Times New Roman" w:hAnsi="Times New Roman" w:cs="Times New Roman" w:hint="cs"/>
                <w:sz w:val="26"/>
                <w:szCs w:val="26"/>
              </w:rPr>
              <w:t>ư</w:t>
            </w:r>
            <w:r w:rsidRPr="00857A27">
              <w:rPr>
                <w:rFonts w:ascii="Times New Roman" w:hAnsi="Times New Roman" w:cs="Times New Roman"/>
                <w:sz w:val="26"/>
                <w:szCs w:val="26"/>
              </w:rPr>
              <w:t>ời ch</w:t>
            </w:r>
            <w:r w:rsidRPr="00857A27">
              <w:rPr>
                <w:rFonts w:ascii="Times New Roman" w:hAnsi="Times New Roman" w:cs="Times New Roman" w:hint="cs"/>
                <w:sz w:val="26"/>
                <w:szCs w:val="26"/>
              </w:rPr>
              <w:t>ư</w:t>
            </w:r>
            <w:r w:rsidRPr="00857A27">
              <w:rPr>
                <w:rFonts w:ascii="Times New Roman" w:hAnsi="Times New Roman" w:cs="Times New Roman"/>
                <w:sz w:val="26"/>
                <w:szCs w:val="26"/>
              </w:rPr>
              <w:t>a thành niên phạm tội trong luật t</w:t>
            </w:r>
            <w:r w:rsidRPr="00857A27">
              <w:rPr>
                <w:rFonts w:ascii="Times New Roman" w:hAnsi="Times New Roman" w:cs="Times New Roman" w:hint="cs"/>
                <w:sz w:val="26"/>
                <w:szCs w:val="26"/>
              </w:rPr>
              <w:t>ư</w:t>
            </w:r>
            <w:r w:rsidRPr="00857A27">
              <w:rPr>
                <w:rFonts w:ascii="Times New Roman" w:hAnsi="Times New Roman" w:cs="Times New Roman"/>
                <w:sz w:val="26"/>
                <w:szCs w:val="26"/>
              </w:rPr>
              <w:t xml:space="preserve"> pháp ng</w:t>
            </w:r>
            <w:r w:rsidRPr="00857A27">
              <w:rPr>
                <w:rFonts w:ascii="Times New Roman" w:hAnsi="Times New Roman" w:cs="Times New Roman" w:hint="cs"/>
                <w:sz w:val="26"/>
                <w:szCs w:val="26"/>
              </w:rPr>
              <w:t>ư</w:t>
            </w:r>
            <w:r w:rsidRPr="00857A27">
              <w:rPr>
                <w:rFonts w:ascii="Times New Roman" w:hAnsi="Times New Roman" w:cs="Times New Roman"/>
                <w:sz w:val="26"/>
                <w:szCs w:val="26"/>
              </w:rPr>
              <w:t>ời ch</w:t>
            </w:r>
            <w:r w:rsidRPr="00857A27">
              <w:rPr>
                <w:rFonts w:ascii="Times New Roman" w:hAnsi="Times New Roman" w:cs="Times New Roman" w:hint="cs"/>
                <w:sz w:val="26"/>
                <w:szCs w:val="26"/>
              </w:rPr>
              <w:t>ư</w:t>
            </w:r>
            <w:r w:rsidRPr="00857A27">
              <w:rPr>
                <w:rFonts w:ascii="Times New Roman" w:hAnsi="Times New Roman" w:cs="Times New Roman"/>
                <w:sz w:val="26"/>
                <w:szCs w:val="26"/>
              </w:rPr>
              <w:t>a thành niên năm 2024</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TẠ VĂN KHÔI</w:t>
            </w:r>
          </w:p>
        </w:tc>
        <w:tc>
          <w:tcPr>
            <w:tcW w:w="6779" w:type="dxa"/>
          </w:tcPr>
          <w:p w:rsidR="00007A0E" w:rsidRPr="001437E2" w:rsidRDefault="00007A0E" w:rsidP="008965B5">
            <w:pPr>
              <w:pStyle w:val="02"/>
              <w:spacing w:before="0" w:after="0" w:line="240" w:lineRule="auto"/>
              <w:ind w:firstLine="0"/>
              <w:rPr>
                <w:b w:val="0"/>
                <w:bCs/>
                <w:lang w:val="en-US"/>
              </w:rPr>
            </w:pPr>
            <w:r w:rsidRPr="001437E2">
              <w:rPr>
                <w:b w:val="0"/>
                <w:bCs/>
                <w:lang w:val="en-US"/>
              </w:rPr>
              <w:t>Già hóa dân số và yêu cầu tiếp tục thể chế hóa quan điểm của Đảng trong văn kiện Đại hội XIV vào pháp luật lao động đối với người cao tuổi</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color w:val="000000" w:themeColor="text1"/>
                <w:sz w:val="26"/>
                <w:szCs w:val="26"/>
              </w:rPr>
            </w:pPr>
            <w:r w:rsidRPr="001437E2">
              <w:rPr>
                <w:rFonts w:ascii="Times New Roman" w:hAnsi="Times New Roman" w:cs="Times New Roman"/>
                <w:kern w:val="2"/>
                <w:sz w:val="26"/>
                <w:szCs w:val="26"/>
                <w14:ligatures w14:val="standardContextual"/>
              </w:rPr>
              <w:t>LƯU THỊ NGỌC LAN</w:t>
            </w:r>
          </w:p>
        </w:tc>
        <w:tc>
          <w:tcPr>
            <w:tcW w:w="6779" w:type="dxa"/>
          </w:tcPr>
          <w:p w:rsidR="00007A0E" w:rsidRPr="001437E2" w:rsidRDefault="00007A0E" w:rsidP="00066950">
            <w:pPr>
              <w:jc w:val="both"/>
              <w:rPr>
                <w:rFonts w:ascii="Times New Roman" w:eastAsia="Times New Roman" w:hAnsi="Times New Roman" w:cs="Times New Roman"/>
                <w:bCs/>
                <w:kern w:val="36"/>
                <w:sz w:val="26"/>
                <w:szCs w:val="26"/>
                <w:lang w:eastAsia="en-GB"/>
              </w:rPr>
            </w:pPr>
            <w:r w:rsidRPr="001437E2">
              <w:rPr>
                <w:rFonts w:ascii="Times New Roman" w:hAnsi="Times New Roman" w:cs="Times New Roman"/>
                <w:sz w:val="26"/>
                <w:szCs w:val="26"/>
              </w:rPr>
              <w:t>Hoàn thiện cơ chế pháp lý tăng cường vai trò người bảo vệ quyền và lợi ích hợp pháp của bị hại trong tố tụng hình sự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NGUYỄN THỊ TRANG</w:t>
            </w:r>
          </w:p>
        </w:tc>
        <w:tc>
          <w:tcPr>
            <w:tcW w:w="6779" w:type="dxa"/>
            <w:vAlign w:val="bottom"/>
          </w:tcPr>
          <w:p w:rsidR="00007A0E" w:rsidRPr="001437E2" w:rsidRDefault="00007A0E">
            <w:pPr>
              <w:rPr>
                <w:rFonts w:ascii="Times New Roman" w:hAnsi="Times New Roman" w:cs="Times New Roman"/>
                <w:color w:val="000000"/>
                <w:sz w:val="26"/>
                <w:szCs w:val="26"/>
              </w:rPr>
            </w:pPr>
            <w:r w:rsidRPr="001437E2">
              <w:rPr>
                <w:rFonts w:ascii="Times New Roman" w:hAnsi="Times New Roman" w:cs="Times New Roman"/>
                <w:color w:val="000000"/>
                <w:sz w:val="26"/>
                <w:szCs w:val="26"/>
              </w:rPr>
              <w:t>Quan niệm về</w:t>
            </w:r>
            <w:r w:rsidR="00F61E14">
              <w:rPr>
                <w:rFonts w:ascii="Times New Roman" w:hAnsi="Times New Roman" w:cs="Times New Roman"/>
                <w:color w:val="000000"/>
                <w:sz w:val="26"/>
                <w:szCs w:val="26"/>
              </w:rPr>
              <w:t xml:space="preserve"> "</w:t>
            </w:r>
            <w:r w:rsidRPr="001437E2">
              <w:rPr>
                <w:rFonts w:ascii="Times New Roman" w:hAnsi="Times New Roman" w:cs="Times New Roman"/>
                <w:color w:val="000000"/>
                <w:sz w:val="26"/>
                <w:szCs w:val="26"/>
              </w:rPr>
              <w:t>Hiếu" của nho giáo và ý nghĩa trong giáo dục gia đình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TRẦN THỊ THÚY AN</w:t>
            </w:r>
          </w:p>
          <w:p w:rsidR="00007A0E" w:rsidRPr="001437E2" w:rsidRDefault="00007A0E" w:rsidP="00C44537">
            <w:pPr>
              <w:rPr>
                <w:rFonts w:ascii="Times New Roman" w:hAnsi="Times New Roman" w:cs="Times New Roman"/>
                <w:color w:val="000000"/>
                <w:sz w:val="26"/>
                <w:szCs w:val="26"/>
              </w:rPr>
            </w:pPr>
          </w:p>
        </w:tc>
        <w:tc>
          <w:tcPr>
            <w:tcW w:w="6779" w:type="dxa"/>
            <w:vAlign w:val="bottom"/>
          </w:tcPr>
          <w:p w:rsidR="00007A0E" w:rsidRPr="001437E2" w:rsidRDefault="00007A0E">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Nhà nước pháp quyền xã hội chủ nghĩa Việt Nam với vấn đề dân chủ theo tinh thần đại hội XIV của Đảng</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NGUYỄN QUỐC TUẤN</w:t>
            </w:r>
          </w:p>
          <w:p w:rsidR="00007A0E" w:rsidRPr="001437E2" w:rsidRDefault="00007A0E" w:rsidP="00C44537">
            <w:pPr>
              <w:rPr>
                <w:rFonts w:ascii="Times New Roman" w:hAnsi="Times New Roman" w:cs="Times New Roman"/>
                <w:color w:val="000000"/>
                <w:sz w:val="26"/>
                <w:szCs w:val="26"/>
              </w:rPr>
            </w:pPr>
          </w:p>
        </w:tc>
        <w:tc>
          <w:tcPr>
            <w:tcW w:w="6779" w:type="dxa"/>
            <w:vAlign w:val="bottom"/>
          </w:tcPr>
          <w:p w:rsidR="00007A0E" w:rsidRPr="001437E2" w:rsidRDefault="00007A0E">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Nâng cao hiệu quả thi hành pháp luật về đấu giá quyền khai thác khoáng sản ở Việt Nam hiện nay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 xml:space="preserve">BÙI ĐÌNH TIẾN </w:t>
            </w:r>
          </w:p>
        </w:tc>
        <w:tc>
          <w:tcPr>
            <w:tcW w:w="6779" w:type="dxa"/>
            <w:vAlign w:val="bottom"/>
          </w:tcPr>
          <w:p w:rsidR="00007A0E" w:rsidRPr="001437E2" w:rsidRDefault="00007A0E">
            <w:pPr>
              <w:rPr>
                <w:rFonts w:ascii="Times New Roman" w:hAnsi="Times New Roman" w:cs="Times New Roman"/>
                <w:color w:val="000000"/>
                <w:sz w:val="26"/>
                <w:szCs w:val="26"/>
              </w:rPr>
            </w:pPr>
            <w:r w:rsidRPr="001437E2">
              <w:rPr>
                <w:rFonts w:ascii="Times New Roman" w:hAnsi="Times New Roman" w:cs="Times New Roman"/>
                <w:color w:val="000000"/>
                <w:sz w:val="26"/>
                <w:szCs w:val="26"/>
              </w:rPr>
              <w:t>Miễn trách nhiệm hình sự đối với tội phạm xâm  phạm an nình quốc gia theo luật hình sự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HOÀNG TRỌNG SƠN</w:t>
            </w:r>
          </w:p>
        </w:tc>
        <w:tc>
          <w:tcPr>
            <w:tcW w:w="6779" w:type="dxa"/>
          </w:tcPr>
          <w:p w:rsidR="00007A0E" w:rsidRPr="001437E2" w:rsidRDefault="00007A0E" w:rsidP="00066950">
            <w:pPr>
              <w:jc w:val="both"/>
              <w:rPr>
                <w:rFonts w:ascii="Times New Roman" w:hAnsi="Times New Roman" w:cs="Times New Roman"/>
                <w:sz w:val="26"/>
                <w:szCs w:val="26"/>
              </w:rPr>
            </w:pPr>
            <w:r w:rsidRPr="001437E2">
              <w:rPr>
                <w:rFonts w:ascii="Times New Roman" w:hAnsi="Times New Roman" w:cs="Times New Roman"/>
                <w:sz w:val="26"/>
                <w:szCs w:val="26"/>
              </w:rPr>
              <w:t>Pháp luật về quản lý vận tải đường bộ ở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eastAsia="Times New Roman" w:hAnsi="Times New Roman" w:cs="Times New Roman"/>
                <w:sz w:val="26"/>
                <w:szCs w:val="26"/>
              </w:rPr>
            </w:pPr>
            <w:r w:rsidRPr="001437E2">
              <w:rPr>
                <w:rFonts w:ascii="Times New Roman" w:eastAsia="Times New Roman" w:hAnsi="Times New Roman" w:cs="Times New Roman"/>
                <w:sz w:val="26"/>
                <w:szCs w:val="26"/>
              </w:rPr>
              <w:t>TRỊNH TUẤN ANH</w:t>
            </w:r>
          </w:p>
        </w:tc>
        <w:tc>
          <w:tcPr>
            <w:tcW w:w="6779" w:type="dxa"/>
          </w:tcPr>
          <w:p w:rsidR="00007A0E" w:rsidRPr="001437E2" w:rsidRDefault="00007A0E" w:rsidP="007E0B96">
            <w:pPr>
              <w:contextualSpacing/>
              <w:rPr>
                <w:rFonts w:ascii="Times New Roman" w:hAnsi="Times New Roman" w:cs="Times New Roman"/>
                <w:bCs/>
                <w:sz w:val="26"/>
                <w:szCs w:val="26"/>
              </w:rPr>
            </w:pPr>
            <w:r w:rsidRPr="001437E2">
              <w:rPr>
                <w:rFonts w:ascii="Times New Roman" w:hAnsi="Times New Roman" w:cs="Times New Roman"/>
                <w:sz w:val="26"/>
                <w:szCs w:val="26"/>
              </w:rPr>
              <w:t>Đánh giá những điểm mới về giao dịch nhà ở xã hội và những vấn đề pháp lý đặt ra khi triển khai thi hành trên thực tiễn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NGUYỄN THỊ PHƯƠNG HỒNG</w:t>
            </w:r>
          </w:p>
        </w:tc>
        <w:tc>
          <w:tcPr>
            <w:tcW w:w="6779" w:type="dxa"/>
          </w:tcPr>
          <w:p w:rsidR="00007A0E" w:rsidRPr="001437E2" w:rsidRDefault="00007A0E" w:rsidP="00066950">
            <w:pPr>
              <w:jc w:val="both"/>
              <w:rPr>
                <w:rFonts w:ascii="Times New Roman" w:hAnsi="Times New Roman" w:cs="Times New Roman"/>
                <w:color w:val="000000" w:themeColor="text1"/>
                <w:sz w:val="26"/>
                <w:szCs w:val="26"/>
              </w:rPr>
            </w:pPr>
            <w:r w:rsidRPr="001437E2">
              <w:rPr>
                <w:rFonts w:ascii="Times New Roman" w:hAnsi="Times New Roman" w:cs="Times New Roman"/>
                <w:color w:val="000000" w:themeColor="text1"/>
                <w:sz w:val="26"/>
                <w:szCs w:val="26"/>
              </w:rPr>
              <w:t>Pháp luật về phòng, chống buôn bán động vật hoang dã nguy cấp ở Việt Nam và một số nước</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ĐẶNG ANH LỰC</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KIỀU THỊ MỸ NGỌC</w:t>
            </w:r>
          </w:p>
        </w:tc>
        <w:tc>
          <w:tcPr>
            <w:tcW w:w="6779" w:type="dxa"/>
          </w:tcPr>
          <w:p w:rsidR="00007A0E" w:rsidRPr="001437E2" w:rsidRDefault="00007A0E" w:rsidP="002F1422">
            <w:pPr>
              <w:jc w:val="both"/>
              <w:rPr>
                <w:rFonts w:ascii="Times New Roman" w:hAnsi="Times New Roman" w:cs="Times New Roman"/>
                <w:bCs/>
                <w:kern w:val="2"/>
                <w:sz w:val="26"/>
                <w:szCs w:val="26"/>
              </w:rPr>
            </w:pPr>
            <w:r w:rsidRPr="001437E2">
              <w:rPr>
                <w:rFonts w:ascii="Times New Roman" w:hAnsi="Times New Roman" w:cs="Times New Roman"/>
                <w:bCs/>
                <w:kern w:val="2"/>
                <w:sz w:val="26"/>
                <w:szCs w:val="26"/>
              </w:rPr>
              <w:t>Quản trị dữ liệu cá nhân trong giáo dục đại học khi áp dụng chấm công bằng nhận diện khuôn mặ</w:t>
            </w:r>
            <w:r w:rsidR="00F61E14">
              <w:rPr>
                <w:rFonts w:ascii="Times New Roman" w:hAnsi="Times New Roman" w:cs="Times New Roman"/>
                <w:bCs/>
                <w:kern w:val="2"/>
                <w:sz w:val="26"/>
                <w:szCs w:val="26"/>
              </w:rPr>
              <w:t>t: N</w:t>
            </w:r>
            <w:r w:rsidRPr="001437E2">
              <w:rPr>
                <w:rFonts w:ascii="Times New Roman" w:hAnsi="Times New Roman" w:cs="Times New Roman"/>
                <w:bCs/>
                <w:kern w:val="2"/>
                <w:sz w:val="26"/>
                <w:szCs w:val="26"/>
              </w:rPr>
              <w:t>ghiên cứu thực nghiệm pháp lý</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TRẦN VĂN TRIỆU</w:t>
            </w:r>
          </w:p>
        </w:tc>
        <w:tc>
          <w:tcPr>
            <w:tcW w:w="6779" w:type="dxa"/>
          </w:tcPr>
          <w:p w:rsidR="00007A0E" w:rsidRPr="001437E2" w:rsidRDefault="00007A0E" w:rsidP="002F1422">
            <w:pPr>
              <w:jc w:val="both"/>
              <w:rPr>
                <w:rFonts w:ascii="Times New Roman" w:hAnsi="Times New Roman" w:cs="Times New Roman"/>
                <w:color w:val="000000" w:themeColor="text1"/>
                <w:sz w:val="26"/>
                <w:szCs w:val="26"/>
              </w:rPr>
            </w:pPr>
            <w:r w:rsidRPr="001437E2">
              <w:rPr>
                <w:rFonts w:ascii="Times New Roman" w:hAnsi="Times New Roman" w:cs="Times New Roman"/>
                <w:color w:val="000000" w:themeColor="text1"/>
                <w:sz w:val="26"/>
                <w:szCs w:val="26"/>
              </w:rPr>
              <w:t>Cải cách pháp luật Việt Nam về tài sản của pháp nhân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ĐỖ MẠNH PHƯƠNG</w:t>
            </w:r>
          </w:p>
        </w:tc>
        <w:tc>
          <w:tcPr>
            <w:tcW w:w="6779" w:type="dxa"/>
          </w:tcPr>
          <w:p w:rsidR="00007A0E" w:rsidRPr="001437E2" w:rsidRDefault="00007A0E" w:rsidP="002F1422">
            <w:pPr>
              <w:tabs>
                <w:tab w:val="left" w:pos="0"/>
              </w:tabs>
              <w:jc w:val="both"/>
              <w:rPr>
                <w:rFonts w:ascii="Times New Roman" w:hAnsi="Times New Roman" w:cs="Times New Roman"/>
                <w:bCs/>
                <w:sz w:val="26"/>
                <w:szCs w:val="26"/>
              </w:rPr>
            </w:pPr>
            <w:r w:rsidRPr="001437E2">
              <w:rPr>
                <w:rFonts w:ascii="Times New Roman" w:hAnsi="Times New Roman" w:cs="Times New Roman"/>
                <w:bCs/>
                <w:sz w:val="26"/>
                <w:szCs w:val="26"/>
              </w:rPr>
              <w:t>Tư duy lập pháp mới trong luật phục hồi, phá sản năm 2025: Đột phá và giới hạn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NGÔ THỊ THANH TÂM</w:t>
            </w:r>
          </w:p>
        </w:tc>
        <w:tc>
          <w:tcPr>
            <w:tcW w:w="6779" w:type="dxa"/>
          </w:tcPr>
          <w:p w:rsidR="00007A0E" w:rsidRPr="001437E2" w:rsidRDefault="00007A0E" w:rsidP="002F1422">
            <w:pPr>
              <w:jc w:val="both"/>
              <w:rPr>
                <w:rFonts w:ascii="Times New Roman" w:hAnsi="Times New Roman" w:cs="Times New Roman"/>
                <w:bCs/>
                <w:color w:val="000000" w:themeColor="text1"/>
                <w:sz w:val="26"/>
                <w:szCs w:val="26"/>
              </w:rPr>
            </w:pPr>
            <w:r w:rsidRPr="001437E2">
              <w:rPr>
                <w:rFonts w:ascii="Times New Roman" w:hAnsi="Times New Roman" w:cs="Times New Roman"/>
                <w:bCs/>
                <w:color w:val="000000" w:themeColor="text1"/>
                <w:sz w:val="26"/>
                <w:szCs w:val="26"/>
              </w:rPr>
              <w:t>Kinh doanh dịch vụ vận tải hành khách bằng xe ô tô công nghệ</w:t>
            </w:r>
            <w:r w:rsidR="00F61E14">
              <w:rPr>
                <w:rFonts w:ascii="Times New Roman" w:hAnsi="Times New Roman" w:cs="Times New Roman"/>
                <w:bCs/>
                <w:color w:val="000000" w:themeColor="text1"/>
                <w:sz w:val="26"/>
                <w:szCs w:val="26"/>
              </w:rPr>
              <w:t xml:space="preserve"> - N</w:t>
            </w:r>
            <w:r w:rsidRPr="001437E2">
              <w:rPr>
                <w:rFonts w:ascii="Times New Roman" w:hAnsi="Times New Roman" w:cs="Times New Roman"/>
                <w:bCs/>
                <w:color w:val="000000" w:themeColor="text1"/>
                <w:sz w:val="26"/>
                <w:szCs w:val="26"/>
              </w:rPr>
              <w:t>hững vấn đề pháp lý đặt ra cho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NAM HÀ</w:t>
            </w:r>
          </w:p>
        </w:tc>
        <w:tc>
          <w:tcPr>
            <w:tcW w:w="6779" w:type="dxa"/>
          </w:tcPr>
          <w:p w:rsidR="00007A0E" w:rsidRPr="001437E2" w:rsidRDefault="00007A0E" w:rsidP="002F1422">
            <w:pPr>
              <w:rPr>
                <w:rFonts w:ascii="Times New Roman" w:hAnsi="Times New Roman" w:cs="Times New Roman"/>
                <w:bCs/>
                <w:sz w:val="26"/>
                <w:szCs w:val="26"/>
                <w:shd w:val="clear" w:color="auto" w:fill="FFFFFF"/>
              </w:rPr>
            </w:pPr>
            <w:r w:rsidRPr="001437E2">
              <w:rPr>
                <w:rFonts w:ascii="Times New Roman" w:hAnsi="Times New Roman" w:cs="Times New Roman"/>
                <w:bCs/>
                <w:sz w:val="26"/>
                <w:szCs w:val="26"/>
                <w:shd w:val="clear" w:color="auto" w:fill="FFFFFF"/>
              </w:rPr>
              <w:t>Một số vấn đề về thực thi pháp luật về đảm bảo an toàn thực phẩm tại Thành phố Hồ Chí Minh</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TẠ QUỐC LIỄU</w:t>
            </w:r>
          </w:p>
        </w:tc>
        <w:tc>
          <w:tcPr>
            <w:tcW w:w="6779" w:type="dxa"/>
          </w:tcPr>
          <w:p w:rsidR="00007A0E" w:rsidRPr="001437E2" w:rsidRDefault="00007A0E" w:rsidP="002F1422">
            <w:pPr>
              <w:jc w:val="both"/>
              <w:rPr>
                <w:rFonts w:ascii="Times New Roman" w:hAnsi="Times New Roman" w:cs="Times New Roman"/>
                <w:bCs/>
                <w:sz w:val="26"/>
                <w:szCs w:val="26"/>
              </w:rPr>
            </w:pPr>
            <w:r w:rsidRPr="001437E2">
              <w:rPr>
                <w:rFonts w:ascii="Times New Roman" w:hAnsi="Times New Roman" w:cs="Times New Roman"/>
                <w:bCs/>
                <w:sz w:val="26"/>
                <w:szCs w:val="26"/>
              </w:rPr>
              <w:t>Quyền của khách hàng đối với dữ liệu cá nhân trong hoạt động ngân hàng</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TRÍ CƯỜNG</w:t>
            </w:r>
          </w:p>
        </w:tc>
        <w:tc>
          <w:tcPr>
            <w:tcW w:w="6779" w:type="dxa"/>
          </w:tcPr>
          <w:p w:rsidR="00007A0E" w:rsidRPr="001437E2" w:rsidRDefault="00007A0E" w:rsidP="00066950">
            <w:pPr>
              <w:jc w:val="both"/>
              <w:rPr>
                <w:rFonts w:ascii="Times New Roman" w:hAnsi="Times New Roman" w:cs="Times New Roman"/>
                <w:bCs/>
                <w:sz w:val="26"/>
                <w:szCs w:val="26"/>
              </w:rPr>
            </w:pPr>
            <w:r w:rsidRPr="001437E2">
              <w:rPr>
                <w:rFonts w:ascii="Times New Roman" w:hAnsi="Times New Roman" w:cs="Times New Roman"/>
                <w:sz w:val="26"/>
                <w:szCs w:val="26"/>
              </w:rPr>
              <w:t>Tác động của chuyển đổi số đến thị trường lao động và những vấn đề pháp lý đặt ra đối với phát triển nguồn nhân lực tại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LÊ THỊ THU HIỀN</w:t>
            </w:r>
          </w:p>
        </w:tc>
        <w:tc>
          <w:tcPr>
            <w:tcW w:w="6779" w:type="dxa"/>
          </w:tcPr>
          <w:p w:rsidR="00007A0E" w:rsidRPr="001437E2" w:rsidRDefault="00007A0E" w:rsidP="00066950">
            <w:pPr>
              <w:jc w:val="both"/>
              <w:rPr>
                <w:rFonts w:ascii="Times New Roman" w:hAnsi="Times New Roman" w:cs="Times New Roman"/>
                <w:bCs/>
                <w:sz w:val="26"/>
                <w:szCs w:val="26"/>
              </w:rPr>
            </w:pPr>
            <w:r w:rsidRPr="001437E2">
              <w:rPr>
                <w:rFonts w:ascii="Times New Roman" w:hAnsi="Times New Roman" w:cs="Times New Roman"/>
                <w:bCs/>
                <w:sz w:val="26"/>
                <w:szCs w:val="26"/>
              </w:rPr>
              <w:t>Nghĩa vụ của nghân hàng thương mại trong phòng chống rửa tiền tại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THỊ BÌNH</w:t>
            </w:r>
          </w:p>
        </w:tc>
        <w:tc>
          <w:tcPr>
            <w:tcW w:w="6779" w:type="dxa"/>
          </w:tcPr>
          <w:p w:rsidR="00007A0E" w:rsidRPr="001437E2" w:rsidRDefault="00007A0E" w:rsidP="00066950">
            <w:pPr>
              <w:jc w:val="both"/>
              <w:rPr>
                <w:rFonts w:ascii="Times New Roman" w:hAnsi="Times New Roman" w:cs="Times New Roman"/>
                <w:bCs/>
                <w:sz w:val="26"/>
                <w:szCs w:val="26"/>
              </w:rPr>
            </w:pPr>
            <w:r w:rsidRPr="001437E2">
              <w:rPr>
                <w:rFonts w:ascii="Times New Roman" w:hAnsi="Times New Roman" w:cs="Times New Roman"/>
                <w:bCs/>
                <w:sz w:val="26"/>
                <w:szCs w:val="26"/>
              </w:rPr>
              <w:t>Nghĩa vụ của doanh nghiệp liên quan đến chủ sở hữu hưởng lợi theo pháp luật Việ</w:t>
            </w:r>
            <w:r w:rsidR="00F61E14">
              <w:rPr>
                <w:rFonts w:ascii="Times New Roman" w:hAnsi="Times New Roman" w:cs="Times New Roman"/>
                <w:bCs/>
                <w:sz w:val="26"/>
                <w:szCs w:val="26"/>
              </w:rPr>
              <w:t>t Nam: N</w:t>
            </w:r>
            <w:r w:rsidRPr="001437E2">
              <w:rPr>
                <w:rFonts w:ascii="Times New Roman" w:hAnsi="Times New Roman" w:cs="Times New Roman"/>
                <w:bCs/>
                <w:sz w:val="26"/>
                <w:szCs w:val="26"/>
              </w:rPr>
              <w:t>hận diện những thách thức đặt ra và kiến nghị giải pháp</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THỊ THỦY</w:t>
            </w:r>
          </w:p>
        </w:tc>
        <w:tc>
          <w:tcPr>
            <w:tcW w:w="6779" w:type="dxa"/>
          </w:tcPr>
          <w:p w:rsidR="00007A0E" w:rsidRPr="001437E2" w:rsidRDefault="00007A0E" w:rsidP="00112783">
            <w:pPr>
              <w:jc w:val="both"/>
              <w:rPr>
                <w:rFonts w:ascii="Times New Roman" w:hAnsi="Times New Roman" w:cs="Times New Roman"/>
                <w:bCs/>
                <w:sz w:val="26"/>
                <w:szCs w:val="26"/>
              </w:rPr>
            </w:pPr>
            <w:r w:rsidRPr="001437E2">
              <w:rPr>
                <w:rFonts w:ascii="Times New Roman" w:hAnsi="Times New Roman" w:cs="Times New Roman"/>
                <w:bCs/>
                <w:sz w:val="26"/>
                <w:szCs w:val="26"/>
              </w:rPr>
              <w:t xml:space="preserve">Quyền được tiếp cận thông tin của người bị bắt, người bị giữ trong tố tụng hình sự Việt </w:t>
            </w:r>
            <w:bookmarkStart w:id="0" w:name="_GoBack"/>
            <w:bookmarkEnd w:id="0"/>
            <w:r w:rsidRPr="001437E2">
              <w:rPr>
                <w:rFonts w:ascii="Times New Roman" w:hAnsi="Times New Roman" w:cs="Times New Roman"/>
                <w:bCs/>
                <w:sz w:val="26"/>
                <w:szCs w:val="26"/>
              </w:rPr>
              <w:t>Nam</w:t>
            </w:r>
          </w:p>
        </w:tc>
      </w:tr>
      <w:tr w:rsidR="00007A0E" w:rsidRPr="001437E2" w:rsidTr="00F13EA7">
        <w:trPr>
          <w:trHeight w:val="332"/>
        </w:trPr>
        <w:tc>
          <w:tcPr>
            <w:tcW w:w="738" w:type="dxa"/>
          </w:tcPr>
          <w:p w:rsidR="00007A0E" w:rsidRPr="001437E2" w:rsidRDefault="00007A0E" w:rsidP="00B36F9A">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LÊ THỊ HẰNG</w:t>
            </w:r>
          </w:p>
        </w:tc>
        <w:tc>
          <w:tcPr>
            <w:tcW w:w="6779" w:type="dxa"/>
          </w:tcPr>
          <w:p w:rsidR="00007A0E" w:rsidRPr="001437E2" w:rsidRDefault="00007A0E" w:rsidP="00BE4344">
            <w:pPr>
              <w:jc w:val="both"/>
              <w:rPr>
                <w:rFonts w:ascii="Times New Roman" w:hAnsi="Times New Roman" w:cs="Times New Roman"/>
                <w:bCs/>
                <w:sz w:val="26"/>
                <w:szCs w:val="26"/>
              </w:rPr>
            </w:pPr>
            <w:r w:rsidRPr="001437E2">
              <w:rPr>
                <w:rFonts w:ascii="Times New Roman" w:hAnsi="Times New Roman" w:cs="Times New Roman"/>
                <w:bCs/>
                <w:sz w:val="26"/>
                <w:szCs w:val="26"/>
              </w:rPr>
              <w:t>Giải quyết tranh chấp tài số</w:t>
            </w:r>
            <w:r w:rsidR="00F61E14">
              <w:rPr>
                <w:rFonts w:ascii="Times New Roman" w:hAnsi="Times New Roman" w:cs="Times New Roman"/>
                <w:bCs/>
                <w:sz w:val="26"/>
                <w:szCs w:val="26"/>
              </w:rPr>
              <w:t xml:space="preserve"> trong kinh doanh – P</w:t>
            </w:r>
            <w:r w:rsidRPr="001437E2">
              <w:rPr>
                <w:rFonts w:ascii="Times New Roman" w:hAnsi="Times New Roman" w:cs="Times New Roman"/>
                <w:bCs/>
                <w:sz w:val="26"/>
                <w:szCs w:val="26"/>
              </w:rPr>
              <w:t>hân tích thực tiễn xét xử tại Việt Nam</w:t>
            </w:r>
          </w:p>
        </w:tc>
      </w:tr>
      <w:tr w:rsidR="00007A0E" w:rsidRPr="001437E2" w:rsidTr="00F13EA7">
        <w:trPr>
          <w:trHeight w:val="332"/>
        </w:trPr>
        <w:tc>
          <w:tcPr>
            <w:tcW w:w="738" w:type="dxa"/>
          </w:tcPr>
          <w:p w:rsidR="00007A0E" w:rsidRPr="001437E2" w:rsidRDefault="00007A0E" w:rsidP="00CD77D9">
            <w:pPr>
              <w:ind w:left="425"/>
              <w:rPr>
                <w:rFonts w:ascii="Times New Roman" w:hAnsi="Times New Roman" w:cs="Times New Roman"/>
                <w:sz w:val="26"/>
                <w:szCs w:val="26"/>
              </w:rPr>
            </w:pPr>
          </w:p>
        </w:tc>
        <w:tc>
          <w:tcPr>
            <w:tcW w:w="10323" w:type="dxa"/>
            <w:gridSpan w:val="2"/>
          </w:tcPr>
          <w:p w:rsidR="00007A0E" w:rsidRPr="001437E2" w:rsidRDefault="00007A0E" w:rsidP="00BA6D83">
            <w:pPr>
              <w:jc w:val="center"/>
              <w:rPr>
                <w:rFonts w:ascii="Times New Roman" w:hAnsi="Times New Roman" w:cs="Times New Roman"/>
                <w:b/>
                <w:bCs/>
                <w:sz w:val="26"/>
                <w:szCs w:val="26"/>
              </w:rPr>
            </w:pPr>
            <w:r w:rsidRPr="001437E2">
              <w:rPr>
                <w:rFonts w:ascii="Times New Roman" w:hAnsi="Times New Roman" w:cs="Times New Roman"/>
                <w:b/>
                <w:bCs/>
                <w:sz w:val="26"/>
                <w:szCs w:val="26"/>
              </w:rPr>
              <w:t>QUỐC TẾ</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NGỌC ANH TIÊN</w:t>
            </w:r>
          </w:p>
        </w:tc>
        <w:tc>
          <w:tcPr>
            <w:tcW w:w="6779" w:type="dxa"/>
          </w:tcPr>
          <w:p w:rsidR="00007A0E" w:rsidRPr="001437E2" w:rsidRDefault="00007A0E" w:rsidP="00066950">
            <w:pPr>
              <w:jc w:val="both"/>
              <w:rPr>
                <w:rFonts w:ascii="Times New Roman" w:hAnsi="Times New Roman" w:cs="Times New Roman"/>
                <w:bCs/>
                <w:sz w:val="26"/>
                <w:szCs w:val="26"/>
              </w:rPr>
            </w:pPr>
            <w:r w:rsidRPr="001437E2">
              <w:rPr>
                <w:rFonts w:ascii="Times New Roman" w:hAnsi="Times New Roman" w:cs="Times New Roman"/>
                <w:bCs/>
                <w:sz w:val="26"/>
                <w:szCs w:val="26"/>
              </w:rPr>
              <w:t>Hoàn thiện pháp luật về bảo hộ nhãn hiệu mùi hương từ kinh nghiệm của Liên minh châu Âu</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LÊ THỊ MINH</w:t>
            </w:r>
          </w:p>
        </w:tc>
        <w:tc>
          <w:tcPr>
            <w:tcW w:w="6779" w:type="dxa"/>
          </w:tcPr>
          <w:p w:rsidR="00007A0E" w:rsidRPr="001437E2" w:rsidRDefault="00007A0E" w:rsidP="00066950">
            <w:pPr>
              <w:jc w:val="both"/>
              <w:rPr>
                <w:rFonts w:ascii="Times New Roman" w:hAnsi="Times New Roman" w:cs="Times New Roman"/>
                <w:bCs/>
                <w:sz w:val="26"/>
                <w:szCs w:val="26"/>
              </w:rPr>
            </w:pPr>
            <w:r w:rsidRPr="001437E2">
              <w:rPr>
                <w:rFonts w:ascii="Times New Roman" w:hAnsi="Times New Roman" w:cs="Times New Roman"/>
                <w:bCs/>
                <w:sz w:val="26"/>
                <w:szCs w:val="26"/>
              </w:rPr>
              <w:t>Khả năng bảo hộ sáng chế tạo ra bởi AI theo pháp luật Hoa Kỳ, vương quốc Anh, Ấn Độ, Úc  và Việt Nam – Một số nhận xét và khuyến nghị</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VÕ CÁT TƯỜNG</w:t>
            </w:r>
          </w:p>
        </w:tc>
        <w:tc>
          <w:tcPr>
            <w:tcW w:w="6779" w:type="dxa"/>
          </w:tcPr>
          <w:p w:rsidR="00007A0E" w:rsidRPr="001437E2" w:rsidRDefault="00007A0E" w:rsidP="009256C3">
            <w:pPr>
              <w:jc w:val="both"/>
              <w:rPr>
                <w:rFonts w:ascii="Times New Roman" w:hAnsi="Times New Roman" w:cs="Times New Roman"/>
                <w:color w:val="000000" w:themeColor="text1"/>
                <w:sz w:val="26"/>
                <w:szCs w:val="26"/>
              </w:rPr>
            </w:pPr>
            <w:r w:rsidRPr="001437E2">
              <w:rPr>
                <w:rFonts w:ascii="Times New Roman" w:hAnsi="Times New Roman" w:cs="Times New Roman"/>
                <w:color w:val="000000" w:themeColor="text1"/>
                <w:sz w:val="26"/>
                <w:szCs w:val="26"/>
              </w:rPr>
              <w:t>Tái định vị án treo trong chính sách hình sự: kinh nghiệm bắc Âu và yêu cầu cải cách ở Việt 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widowControl w:val="0"/>
              <w:rPr>
                <w:rFonts w:ascii="Times New Roman" w:hAnsi="Times New Roman" w:cs="Times New Roman"/>
                <w:sz w:val="26"/>
                <w:szCs w:val="26"/>
              </w:rPr>
            </w:pPr>
            <w:r w:rsidRPr="001437E2">
              <w:rPr>
                <w:rFonts w:ascii="Times New Roman" w:hAnsi="Times New Roman" w:cs="Times New Roman"/>
                <w:sz w:val="26"/>
                <w:szCs w:val="26"/>
              </w:rPr>
              <w:t>NGUYỄN THỊ LAN</w:t>
            </w:r>
          </w:p>
          <w:p w:rsidR="00007A0E" w:rsidRPr="001437E2" w:rsidRDefault="00007A0E" w:rsidP="00C44537">
            <w:pPr>
              <w:rPr>
                <w:rFonts w:ascii="Times New Roman" w:hAnsi="Times New Roman" w:cs="Times New Roman"/>
                <w:sz w:val="26"/>
                <w:szCs w:val="26"/>
              </w:rPr>
            </w:pPr>
          </w:p>
        </w:tc>
        <w:tc>
          <w:tcPr>
            <w:tcW w:w="6779" w:type="dxa"/>
          </w:tcPr>
          <w:p w:rsidR="00007A0E" w:rsidRPr="001437E2" w:rsidRDefault="00007A0E" w:rsidP="0011797B">
            <w:pPr>
              <w:spacing w:line="288" w:lineRule="auto"/>
              <w:rPr>
                <w:rFonts w:ascii="Times New Roman" w:hAnsi="Times New Roman" w:cs="Times New Roman"/>
                <w:sz w:val="26"/>
                <w:szCs w:val="26"/>
              </w:rPr>
            </w:pPr>
            <w:r w:rsidRPr="001437E2">
              <w:rPr>
                <w:rFonts w:ascii="Times New Roman" w:hAnsi="Times New Roman" w:cs="Times New Roman"/>
                <w:sz w:val="26"/>
                <w:szCs w:val="26"/>
              </w:rPr>
              <w:t>Người có năng lực hành vi dân sự không đầy đủ tham gia giao dịch dân sự</w:t>
            </w:r>
            <w:r w:rsidR="00F61E14">
              <w:rPr>
                <w:rFonts w:ascii="Times New Roman" w:hAnsi="Times New Roman" w:cs="Times New Roman"/>
                <w:sz w:val="26"/>
                <w:szCs w:val="26"/>
              </w:rPr>
              <w:t>: N</w:t>
            </w:r>
            <w:r w:rsidRPr="001437E2">
              <w:rPr>
                <w:rFonts w:ascii="Times New Roman" w:hAnsi="Times New Roman" w:cs="Times New Roman"/>
                <w:sz w:val="26"/>
                <w:szCs w:val="26"/>
              </w:rPr>
              <w:t>ghiên cứu pháp luật một số quốc gia và hàm ý cho Việt Nam</w:t>
            </w:r>
          </w:p>
        </w:tc>
      </w:tr>
      <w:tr w:rsidR="00007A0E" w:rsidRPr="001437E2" w:rsidTr="00F13EA7">
        <w:trPr>
          <w:trHeight w:val="332"/>
        </w:trPr>
        <w:tc>
          <w:tcPr>
            <w:tcW w:w="738" w:type="dxa"/>
          </w:tcPr>
          <w:p w:rsidR="00007A0E" w:rsidRPr="001437E2" w:rsidRDefault="00007A0E" w:rsidP="008F3955">
            <w:pPr>
              <w:pStyle w:val="ListParagraph"/>
              <w:numPr>
                <w:ilvl w:val="0"/>
                <w:numId w:val="1"/>
              </w:numPr>
              <w:ind w:left="527" w:hanging="357"/>
              <w:rPr>
                <w:rFonts w:ascii="Times New Roman" w:hAnsi="Times New Roman" w:cs="Times New Roman"/>
                <w:sz w:val="26"/>
                <w:szCs w:val="26"/>
              </w:rPr>
            </w:pPr>
          </w:p>
        </w:tc>
        <w:tc>
          <w:tcPr>
            <w:tcW w:w="3544" w:type="dxa"/>
          </w:tcPr>
          <w:p w:rsidR="00007A0E" w:rsidRDefault="00007A0E" w:rsidP="008F3955">
            <w:pPr>
              <w:rPr>
                <w:rFonts w:ascii="Times New Roman" w:hAnsi="Times New Roman" w:cs="Times New Roman"/>
                <w:sz w:val="26"/>
                <w:szCs w:val="26"/>
              </w:rPr>
            </w:pPr>
            <w:r>
              <w:rPr>
                <w:rFonts w:ascii="Times New Roman" w:hAnsi="Times New Roman" w:cs="Times New Roman"/>
                <w:sz w:val="26"/>
                <w:szCs w:val="26"/>
              </w:rPr>
              <w:t>NGUYỄN THỊ PHƯƠNG HÀ</w:t>
            </w:r>
          </w:p>
          <w:p w:rsidR="00007A0E" w:rsidRPr="001437E2" w:rsidRDefault="00007A0E" w:rsidP="008F3955">
            <w:pPr>
              <w:rPr>
                <w:rFonts w:ascii="Times New Roman" w:hAnsi="Times New Roman" w:cs="Times New Roman"/>
                <w:sz w:val="26"/>
                <w:szCs w:val="26"/>
              </w:rPr>
            </w:pPr>
          </w:p>
        </w:tc>
        <w:tc>
          <w:tcPr>
            <w:tcW w:w="6779" w:type="dxa"/>
          </w:tcPr>
          <w:p w:rsidR="00007A0E" w:rsidRPr="001437E2" w:rsidRDefault="00007A0E" w:rsidP="008F3955">
            <w:pPr>
              <w:jc w:val="both"/>
              <w:rPr>
                <w:rFonts w:ascii="Times New Roman" w:hAnsi="Times New Roman" w:cs="Times New Roman"/>
                <w:bCs/>
                <w:sz w:val="26"/>
                <w:szCs w:val="26"/>
              </w:rPr>
            </w:pPr>
            <w:r>
              <w:rPr>
                <w:rFonts w:ascii="Times New Roman" w:hAnsi="Times New Roman" w:cs="Times New Roman"/>
                <w:bCs/>
                <w:sz w:val="26"/>
                <w:szCs w:val="26"/>
              </w:rPr>
              <w:t>Sự kế thừa, phát triển về chuyên môn hóa trong luật tư pháp người chưa thành niên so với văn bản quốc tế</w:t>
            </w:r>
          </w:p>
        </w:tc>
      </w:tr>
    </w:tbl>
    <w:p w:rsidR="00701578" w:rsidRPr="00066950" w:rsidRDefault="00701578" w:rsidP="00066950">
      <w:pPr>
        <w:spacing w:after="0" w:line="240" w:lineRule="auto"/>
        <w:jc w:val="right"/>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9"/>
        <w:gridCol w:w="4110"/>
      </w:tblGrid>
      <w:tr w:rsidR="00D62265" w:rsidRPr="00066950" w:rsidTr="00E21C2A">
        <w:tc>
          <w:tcPr>
            <w:tcW w:w="5778"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PHÊ DUYỆT</w:t>
            </w: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PHÓ TỔNG BIÊN TẬP PHỤ TRÁCH</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TS. Vũ Mạnh Toàn</w:t>
            </w:r>
          </w:p>
          <w:p w:rsidR="001872CB" w:rsidRPr="00066950" w:rsidRDefault="001872CB" w:rsidP="00066950">
            <w:pPr>
              <w:tabs>
                <w:tab w:val="right" w:pos="9759"/>
              </w:tabs>
              <w:rPr>
                <w:rFonts w:ascii="Times New Roman" w:hAnsi="Times New Roman" w:cs="Times New Roman"/>
                <w:b/>
                <w:sz w:val="26"/>
                <w:szCs w:val="26"/>
              </w:rPr>
            </w:pPr>
          </w:p>
        </w:tc>
        <w:tc>
          <w:tcPr>
            <w:tcW w:w="4197"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THƯ KÝ TÒA SOẠN</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C80030"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ThS</w:t>
            </w:r>
            <w:r w:rsidR="001872CB" w:rsidRPr="00066950">
              <w:rPr>
                <w:rFonts w:ascii="Times New Roman" w:hAnsi="Times New Roman" w:cs="Times New Roman"/>
                <w:b/>
                <w:sz w:val="26"/>
                <w:szCs w:val="26"/>
              </w:rPr>
              <w:t>. Nguyễn Thị Hoa</w:t>
            </w:r>
          </w:p>
        </w:tc>
      </w:tr>
    </w:tbl>
    <w:p w:rsidR="00B41803" w:rsidRPr="00066950" w:rsidRDefault="00B41803" w:rsidP="00066950">
      <w:pPr>
        <w:spacing w:after="0" w:line="240" w:lineRule="auto"/>
        <w:rPr>
          <w:rFonts w:ascii="Times New Roman" w:hAnsi="Times New Roman" w:cs="Times New Roman"/>
          <w:b/>
          <w:sz w:val="24"/>
          <w:szCs w:val="24"/>
        </w:rPr>
      </w:pPr>
    </w:p>
    <w:sectPr w:rsidR="00B41803" w:rsidRPr="00066950"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4D2" w:rsidRDefault="001564D2" w:rsidP="000626F5">
      <w:pPr>
        <w:spacing w:after="0" w:line="240" w:lineRule="auto"/>
      </w:pPr>
      <w:r>
        <w:separator/>
      </w:r>
    </w:p>
  </w:endnote>
  <w:endnote w:type="continuationSeparator" w:id="0">
    <w:p w:rsidR="001564D2" w:rsidRDefault="001564D2"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4D2" w:rsidRDefault="001564D2" w:rsidP="000626F5">
      <w:pPr>
        <w:spacing w:after="0" w:line="240" w:lineRule="auto"/>
      </w:pPr>
      <w:r>
        <w:separator/>
      </w:r>
    </w:p>
  </w:footnote>
  <w:footnote w:type="continuationSeparator" w:id="0">
    <w:p w:rsidR="001564D2" w:rsidRDefault="001564D2"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96F"/>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2">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5057B"/>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5"/>
  </w:num>
  <w:num w:numId="6">
    <w:abstractNumId w:val="7"/>
  </w:num>
  <w:num w:numId="7">
    <w:abstractNumId w:val="2"/>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2"/>
    <w:rsid w:val="00003598"/>
    <w:rsid w:val="00007A0E"/>
    <w:rsid w:val="0001017F"/>
    <w:rsid w:val="0001408C"/>
    <w:rsid w:val="00015690"/>
    <w:rsid w:val="0001581A"/>
    <w:rsid w:val="000202BE"/>
    <w:rsid w:val="0002149A"/>
    <w:rsid w:val="00022004"/>
    <w:rsid w:val="00022663"/>
    <w:rsid w:val="00022F37"/>
    <w:rsid w:val="000231EA"/>
    <w:rsid w:val="00026289"/>
    <w:rsid w:val="000264EF"/>
    <w:rsid w:val="00033199"/>
    <w:rsid w:val="000338AE"/>
    <w:rsid w:val="00034C14"/>
    <w:rsid w:val="00034E19"/>
    <w:rsid w:val="00036144"/>
    <w:rsid w:val="00041CE9"/>
    <w:rsid w:val="00042D1E"/>
    <w:rsid w:val="0004423C"/>
    <w:rsid w:val="0004546C"/>
    <w:rsid w:val="00045EBF"/>
    <w:rsid w:val="00047567"/>
    <w:rsid w:val="00050ACB"/>
    <w:rsid w:val="000532BC"/>
    <w:rsid w:val="00053B31"/>
    <w:rsid w:val="00054FA0"/>
    <w:rsid w:val="00055DBD"/>
    <w:rsid w:val="000578AB"/>
    <w:rsid w:val="00057984"/>
    <w:rsid w:val="000601CC"/>
    <w:rsid w:val="0006073C"/>
    <w:rsid w:val="00061B9F"/>
    <w:rsid w:val="00062219"/>
    <w:rsid w:val="000626F5"/>
    <w:rsid w:val="00063115"/>
    <w:rsid w:val="00064DB5"/>
    <w:rsid w:val="00065741"/>
    <w:rsid w:val="00066950"/>
    <w:rsid w:val="00070364"/>
    <w:rsid w:val="00071791"/>
    <w:rsid w:val="00071D93"/>
    <w:rsid w:val="000733C7"/>
    <w:rsid w:val="00073B2C"/>
    <w:rsid w:val="00074906"/>
    <w:rsid w:val="00080DCA"/>
    <w:rsid w:val="000810DD"/>
    <w:rsid w:val="000826EA"/>
    <w:rsid w:val="000838E1"/>
    <w:rsid w:val="00084C6D"/>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34EC"/>
    <w:rsid w:val="000C416E"/>
    <w:rsid w:val="000C7135"/>
    <w:rsid w:val="000C750E"/>
    <w:rsid w:val="000D1670"/>
    <w:rsid w:val="000D2B57"/>
    <w:rsid w:val="000D34BD"/>
    <w:rsid w:val="000D5B25"/>
    <w:rsid w:val="000D6BF3"/>
    <w:rsid w:val="000D7267"/>
    <w:rsid w:val="000E0DBE"/>
    <w:rsid w:val="000E216A"/>
    <w:rsid w:val="000E3913"/>
    <w:rsid w:val="000E489F"/>
    <w:rsid w:val="000E5F42"/>
    <w:rsid w:val="000F0536"/>
    <w:rsid w:val="000F0A58"/>
    <w:rsid w:val="000F1154"/>
    <w:rsid w:val="000F1340"/>
    <w:rsid w:val="000F19C6"/>
    <w:rsid w:val="000F2F70"/>
    <w:rsid w:val="000F3F07"/>
    <w:rsid w:val="000F4304"/>
    <w:rsid w:val="000F4897"/>
    <w:rsid w:val="000F4FF7"/>
    <w:rsid w:val="000F5946"/>
    <w:rsid w:val="000F5B86"/>
    <w:rsid w:val="000F769E"/>
    <w:rsid w:val="0010064A"/>
    <w:rsid w:val="001018D3"/>
    <w:rsid w:val="001027A4"/>
    <w:rsid w:val="00104FD7"/>
    <w:rsid w:val="00105AC6"/>
    <w:rsid w:val="0011093B"/>
    <w:rsid w:val="00113F5B"/>
    <w:rsid w:val="0011489F"/>
    <w:rsid w:val="001149B0"/>
    <w:rsid w:val="001149CB"/>
    <w:rsid w:val="001174AA"/>
    <w:rsid w:val="0011797B"/>
    <w:rsid w:val="00117F99"/>
    <w:rsid w:val="00120160"/>
    <w:rsid w:val="00120415"/>
    <w:rsid w:val="00120D6A"/>
    <w:rsid w:val="001212E2"/>
    <w:rsid w:val="00121D69"/>
    <w:rsid w:val="00124192"/>
    <w:rsid w:val="00124A44"/>
    <w:rsid w:val="0012610B"/>
    <w:rsid w:val="00127552"/>
    <w:rsid w:val="00132A0E"/>
    <w:rsid w:val="00133915"/>
    <w:rsid w:val="00133BFB"/>
    <w:rsid w:val="00134414"/>
    <w:rsid w:val="00134C2F"/>
    <w:rsid w:val="0013612E"/>
    <w:rsid w:val="0013653C"/>
    <w:rsid w:val="001400A6"/>
    <w:rsid w:val="001437E2"/>
    <w:rsid w:val="00143E55"/>
    <w:rsid w:val="00144090"/>
    <w:rsid w:val="00144A84"/>
    <w:rsid w:val="001450FE"/>
    <w:rsid w:val="0014563C"/>
    <w:rsid w:val="00145698"/>
    <w:rsid w:val="00147C6A"/>
    <w:rsid w:val="00150172"/>
    <w:rsid w:val="001559CF"/>
    <w:rsid w:val="001564D2"/>
    <w:rsid w:val="00160489"/>
    <w:rsid w:val="001637E0"/>
    <w:rsid w:val="001641E7"/>
    <w:rsid w:val="00164689"/>
    <w:rsid w:val="00167796"/>
    <w:rsid w:val="00170D7E"/>
    <w:rsid w:val="00170EB2"/>
    <w:rsid w:val="00171D35"/>
    <w:rsid w:val="00173F3C"/>
    <w:rsid w:val="001743E6"/>
    <w:rsid w:val="00176330"/>
    <w:rsid w:val="00181CE0"/>
    <w:rsid w:val="00184009"/>
    <w:rsid w:val="00185380"/>
    <w:rsid w:val="00185494"/>
    <w:rsid w:val="00186A92"/>
    <w:rsid w:val="001872CB"/>
    <w:rsid w:val="001877BA"/>
    <w:rsid w:val="001906FE"/>
    <w:rsid w:val="001911E0"/>
    <w:rsid w:val="001915DC"/>
    <w:rsid w:val="001928A7"/>
    <w:rsid w:val="00195552"/>
    <w:rsid w:val="001956D1"/>
    <w:rsid w:val="00197205"/>
    <w:rsid w:val="00197C17"/>
    <w:rsid w:val="001A22F2"/>
    <w:rsid w:val="001A48DD"/>
    <w:rsid w:val="001B03BD"/>
    <w:rsid w:val="001B0C3F"/>
    <w:rsid w:val="001B18C6"/>
    <w:rsid w:val="001B1E89"/>
    <w:rsid w:val="001B321A"/>
    <w:rsid w:val="001C1E58"/>
    <w:rsid w:val="001C237C"/>
    <w:rsid w:val="001C5490"/>
    <w:rsid w:val="001C5EDC"/>
    <w:rsid w:val="001D29F5"/>
    <w:rsid w:val="001D2E5C"/>
    <w:rsid w:val="001D39A8"/>
    <w:rsid w:val="001D4D93"/>
    <w:rsid w:val="001D52A8"/>
    <w:rsid w:val="001E03F9"/>
    <w:rsid w:val="001E2B34"/>
    <w:rsid w:val="001E35F1"/>
    <w:rsid w:val="001E391C"/>
    <w:rsid w:val="001E52E9"/>
    <w:rsid w:val="001E5421"/>
    <w:rsid w:val="001E5B2D"/>
    <w:rsid w:val="001E64D2"/>
    <w:rsid w:val="001E75BB"/>
    <w:rsid w:val="001E7BB8"/>
    <w:rsid w:val="001F0693"/>
    <w:rsid w:val="001F0768"/>
    <w:rsid w:val="001F162D"/>
    <w:rsid w:val="001F2A01"/>
    <w:rsid w:val="001F2A59"/>
    <w:rsid w:val="001F3083"/>
    <w:rsid w:val="001F3E54"/>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1FC8"/>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40D2"/>
    <w:rsid w:val="00276D8E"/>
    <w:rsid w:val="0027710F"/>
    <w:rsid w:val="00277FAC"/>
    <w:rsid w:val="002800C6"/>
    <w:rsid w:val="002801D4"/>
    <w:rsid w:val="00280F5A"/>
    <w:rsid w:val="00282D8A"/>
    <w:rsid w:val="0028429B"/>
    <w:rsid w:val="00286679"/>
    <w:rsid w:val="00292C65"/>
    <w:rsid w:val="002A04E1"/>
    <w:rsid w:val="002A1326"/>
    <w:rsid w:val="002A2496"/>
    <w:rsid w:val="002A304D"/>
    <w:rsid w:val="002A37B1"/>
    <w:rsid w:val="002A4C1D"/>
    <w:rsid w:val="002B04E8"/>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5CDD"/>
    <w:rsid w:val="002D7391"/>
    <w:rsid w:val="002E0EA0"/>
    <w:rsid w:val="002E196F"/>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2B5C"/>
    <w:rsid w:val="00304571"/>
    <w:rsid w:val="00305351"/>
    <w:rsid w:val="00307742"/>
    <w:rsid w:val="003111B2"/>
    <w:rsid w:val="00312559"/>
    <w:rsid w:val="003139B5"/>
    <w:rsid w:val="00313EE9"/>
    <w:rsid w:val="00315162"/>
    <w:rsid w:val="00315272"/>
    <w:rsid w:val="00316292"/>
    <w:rsid w:val="003201E0"/>
    <w:rsid w:val="00321577"/>
    <w:rsid w:val="0032202F"/>
    <w:rsid w:val="00323585"/>
    <w:rsid w:val="00324B9E"/>
    <w:rsid w:val="003265A5"/>
    <w:rsid w:val="00330C83"/>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470A"/>
    <w:rsid w:val="00375FFB"/>
    <w:rsid w:val="00376AA0"/>
    <w:rsid w:val="003823C9"/>
    <w:rsid w:val="00383BA5"/>
    <w:rsid w:val="00383F18"/>
    <w:rsid w:val="00383F7D"/>
    <w:rsid w:val="00384A24"/>
    <w:rsid w:val="003914BE"/>
    <w:rsid w:val="00392B05"/>
    <w:rsid w:val="00393DDC"/>
    <w:rsid w:val="00395391"/>
    <w:rsid w:val="00395B7F"/>
    <w:rsid w:val="00397629"/>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2F77"/>
    <w:rsid w:val="003C34B8"/>
    <w:rsid w:val="003C4A7B"/>
    <w:rsid w:val="003C51FE"/>
    <w:rsid w:val="003D2D10"/>
    <w:rsid w:val="003D2E46"/>
    <w:rsid w:val="003D3AC9"/>
    <w:rsid w:val="003D3C9E"/>
    <w:rsid w:val="003D5A9E"/>
    <w:rsid w:val="003E0BD8"/>
    <w:rsid w:val="003E22CD"/>
    <w:rsid w:val="003E7FF1"/>
    <w:rsid w:val="003F237A"/>
    <w:rsid w:val="003F2CE4"/>
    <w:rsid w:val="003F2F08"/>
    <w:rsid w:val="003F301E"/>
    <w:rsid w:val="003F5212"/>
    <w:rsid w:val="003F637F"/>
    <w:rsid w:val="003F6713"/>
    <w:rsid w:val="0040061C"/>
    <w:rsid w:val="004006D1"/>
    <w:rsid w:val="004020C6"/>
    <w:rsid w:val="004032D7"/>
    <w:rsid w:val="0040493E"/>
    <w:rsid w:val="00407D04"/>
    <w:rsid w:val="0041026E"/>
    <w:rsid w:val="00412720"/>
    <w:rsid w:val="00414C29"/>
    <w:rsid w:val="00415583"/>
    <w:rsid w:val="0042295A"/>
    <w:rsid w:val="00423B98"/>
    <w:rsid w:val="00424B21"/>
    <w:rsid w:val="00424B66"/>
    <w:rsid w:val="00427194"/>
    <w:rsid w:val="004278E4"/>
    <w:rsid w:val="0043164D"/>
    <w:rsid w:val="00431E6F"/>
    <w:rsid w:val="00432C55"/>
    <w:rsid w:val="004353C8"/>
    <w:rsid w:val="00436539"/>
    <w:rsid w:val="004422E7"/>
    <w:rsid w:val="0044465B"/>
    <w:rsid w:val="00444DAC"/>
    <w:rsid w:val="00445D23"/>
    <w:rsid w:val="004474B1"/>
    <w:rsid w:val="00447C2D"/>
    <w:rsid w:val="00452E2B"/>
    <w:rsid w:val="004530B6"/>
    <w:rsid w:val="004554FD"/>
    <w:rsid w:val="004559DE"/>
    <w:rsid w:val="00456396"/>
    <w:rsid w:val="00456868"/>
    <w:rsid w:val="0046067B"/>
    <w:rsid w:val="004624AA"/>
    <w:rsid w:val="0046349A"/>
    <w:rsid w:val="00463713"/>
    <w:rsid w:val="004663C4"/>
    <w:rsid w:val="00467720"/>
    <w:rsid w:val="00471088"/>
    <w:rsid w:val="004716F3"/>
    <w:rsid w:val="00474056"/>
    <w:rsid w:val="00475171"/>
    <w:rsid w:val="00475CEC"/>
    <w:rsid w:val="0047774B"/>
    <w:rsid w:val="00482052"/>
    <w:rsid w:val="004820FF"/>
    <w:rsid w:val="00482B21"/>
    <w:rsid w:val="004848CC"/>
    <w:rsid w:val="00485331"/>
    <w:rsid w:val="0048537E"/>
    <w:rsid w:val="004915B2"/>
    <w:rsid w:val="00491725"/>
    <w:rsid w:val="004919A8"/>
    <w:rsid w:val="00492CE0"/>
    <w:rsid w:val="004931AC"/>
    <w:rsid w:val="004934B7"/>
    <w:rsid w:val="0049515F"/>
    <w:rsid w:val="004951BE"/>
    <w:rsid w:val="00495A4E"/>
    <w:rsid w:val="00495AC2"/>
    <w:rsid w:val="00495B7E"/>
    <w:rsid w:val="004967EA"/>
    <w:rsid w:val="004A087F"/>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46A4"/>
    <w:rsid w:val="004D5AD1"/>
    <w:rsid w:val="004D6F3C"/>
    <w:rsid w:val="004D7088"/>
    <w:rsid w:val="004D7648"/>
    <w:rsid w:val="004D7B44"/>
    <w:rsid w:val="004E016D"/>
    <w:rsid w:val="004E0877"/>
    <w:rsid w:val="004E3463"/>
    <w:rsid w:val="004E54F1"/>
    <w:rsid w:val="004F0850"/>
    <w:rsid w:val="004F24A4"/>
    <w:rsid w:val="004F38C9"/>
    <w:rsid w:val="004F416B"/>
    <w:rsid w:val="004F44BA"/>
    <w:rsid w:val="004F527A"/>
    <w:rsid w:val="004F6F54"/>
    <w:rsid w:val="004F74B7"/>
    <w:rsid w:val="0050276D"/>
    <w:rsid w:val="00502DA2"/>
    <w:rsid w:val="00503641"/>
    <w:rsid w:val="00503C6D"/>
    <w:rsid w:val="00504441"/>
    <w:rsid w:val="00505CD1"/>
    <w:rsid w:val="00505F0E"/>
    <w:rsid w:val="005063A6"/>
    <w:rsid w:val="00506DEC"/>
    <w:rsid w:val="00507B9A"/>
    <w:rsid w:val="00510700"/>
    <w:rsid w:val="0051250E"/>
    <w:rsid w:val="00514216"/>
    <w:rsid w:val="005152CC"/>
    <w:rsid w:val="005154A4"/>
    <w:rsid w:val="0051579D"/>
    <w:rsid w:val="005169C9"/>
    <w:rsid w:val="0051745E"/>
    <w:rsid w:val="00517BD4"/>
    <w:rsid w:val="0052028C"/>
    <w:rsid w:val="00520449"/>
    <w:rsid w:val="00522D57"/>
    <w:rsid w:val="0052468E"/>
    <w:rsid w:val="00525BE0"/>
    <w:rsid w:val="005268C9"/>
    <w:rsid w:val="0052750F"/>
    <w:rsid w:val="00531973"/>
    <w:rsid w:val="00532C28"/>
    <w:rsid w:val="00534822"/>
    <w:rsid w:val="0053688D"/>
    <w:rsid w:val="00537168"/>
    <w:rsid w:val="005378BB"/>
    <w:rsid w:val="00537C90"/>
    <w:rsid w:val="005424ED"/>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5CC3"/>
    <w:rsid w:val="0058728E"/>
    <w:rsid w:val="005904B5"/>
    <w:rsid w:val="005908D2"/>
    <w:rsid w:val="005917EC"/>
    <w:rsid w:val="00591FE3"/>
    <w:rsid w:val="0059616F"/>
    <w:rsid w:val="0059742A"/>
    <w:rsid w:val="005A3F38"/>
    <w:rsid w:val="005A6171"/>
    <w:rsid w:val="005A7078"/>
    <w:rsid w:val="005A74BC"/>
    <w:rsid w:val="005A7855"/>
    <w:rsid w:val="005B0E57"/>
    <w:rsid w:val="005B12A9"/>
    <w:rsid w:val="005B1C0C"/>
    <w:rsid w:val="005B3D5C"/>
    <w:rsid w:val="005B41FE"/>
    <w:rsid w:val="005B4FC4"/>
    <w:rsid w:val="005B688C"/>
    <w:rsid w:val="005B783F"/>
    <w:rsid w:val="005C20AF"/>
    <w:rsid w:val="005C525F"/>
    <w:rsid w:val="005D0C93"/>
    <w:rsid w:val="005D0EB3"/>
    <w:rsid w:val="005D13AF"/>
    <w:rsid w:val="005D1555"/>
    <w:rsid w:val="005D65B9"/>
    <w:rsid w:val="005D65EE"/>
    <w:rsid w:val="005D7A18"/>
    <w:rsid w:val="005E0707"/>
    <w:rsid w:val="005E147A"/>
    <w:rsid w:val="005E236D"/>
    <w:rsid w:val="005E42B0"/>
    <w:rsid w:val="005E5838"/>
    <w:rsid w:val="005F0FBE"/>
    <w:rsid w:val="005F146B"/>
    <w:rsid w:val="005F4A96"/>
    <w:rsid w:val="0060097B"/>
    <w:rsid w:val="0060112A"/>
    <w:rsid w:val="00601DA6"/>
    <w:rsid w:val="00602B7C"/>
    <w:rsid w:val="0060334B"/>
    <w:rsid w:val="0060335A"/>
    <w:rsid w:val="00603E3F"/>
    <w:rsid w:val="00604095"/>
    <w:rsid w:val="00605C07"/>
    <w:rsid w:val="00611FEE"/>
    <w:rsid w:val="00612FF8"/>
    <w:rsid w:val="006134AD"/>
    <w:rsid w:val="00613B3F"/>
    <w:rsid w:val="00613DE3"/>
    <w:rsid w:val="00617848"/>
    <w:rsid w:val="00617E19"/>
    <w:rsid w:val="00623C90"/>
    <w:rsid w:val="0062480D"/>
    <w:rsid w:val="00625324"/>
    <w:rsid w:val="00626B15"/>
    <w:rsid w:val="0062785C"/>
    <w:rsid w:val="006305A7"/>
    <w:rsid w:val="0063791C"/>
    <w:rsid w:val="00637FFA"/>
    <w:rsid w:val="00640038"/>
    <w:rsid w:val="00642A91"/>
    <w:rsid w:val="0064365F"/>
    <w:rsid w:val="00643F4B"/>
    <w:rsid w:val="00644B5B"/>
    <w:rsid w:val="0064585F"/>
    <w:rsid w:val="006479FC"/>
    <w:rsid w:val="006500B7"/>
    <w:rsid w:val="0065080F"/>
    <w:rsid w:val="00650D3E"/>
    <w:rsid w:val="00651C5C"/>
    <w:rsid w:val="00651CD2"/>
    <w:rsid w:val="00652310"/>
    <w:rsid w:val="00654633"/>
    <w:rsid w:val="00654B97"/>
    <w:rsid w:val="00656B8F"/>
    <w:rsid w:val="00656BE3"/>
    <w:rsid w:val="006578C9"/>
    <w:rsid w:val="00657B8A"/>
    <w:rsid w:val="00660EA0"/>
    <w:rsid w:val="00661ED1"/>
    <w:rsid w:val="006639FE"/>
    <w:rsid w:val="0066438A"/>
    <w:rsid w:val="006655C7"/>
    <w:rsid w:val="006658DF"/>
    <w:rsid w:val="006659FC"/>
    <w:rsid w:val="00666488"/>
    <w:rsid w:val="006674D0"/>
    <w:rsid w:val="00672EC6"/>
    <w:rsid w:val="006801EC"/>
    <w:rsid w:val="00680E8B"/>
    <w:rsid w:val="0068141E"/>
    <w:rsid w:val="0068323C"/>
    <w:rsid w:val="00684707"/>
    <w:rsid w:val="00686299"/>
    <w:rsid w:val="00691117"/>
    <w:rsid w:val="00691118"/>
    <w:rsid w:val="0069462F"/>
    <w:rsid w:val="00697C95"/>
    <w:rsid w:val="006A0FE0"/>
    <w:rsid w:val="006A1858"/>
    <w:rsid w:val="006A340C"/>
    <w:rsid w:val="006A43A9"/>
    <w:rsid w:val="006A4C02"/>
    <w:rsid w:val="006A4CD1"/>
    <w:rsid w:val="006A525E"/>
    <w:rsid w:val="006A5A01"/>
    <w:rsid w:val="006A5BB0"/>
    <w:rsid w:val="006A705C"/>
    <w:rsid w:val="006A70D5"/>
    <w:rsid w:val="006A761B"/>
    <w:rsid w:val="006B107D"/>
    <w:rsid w:val="006B2CEF"/>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D7E58"/>
    <w:rsid w:val="006E0ECF"/>
    <w:rsid w:val="006E1D8B"/>
    <w:rsid w:val="006E2AF8"/>
    <w:rsid w:val="006E36FC"/>
    <w:rsid w:val="006E67D4"/>
    <w:rsid w:val="006E68BB"/>
    <w:rsid w:val="006F3BB8"/>
    <w:rsid w:val="006F49A5"/>
    <w:rsid w:val="006F5575"/>
    <w:rsid w:val="0070039F"/>
    <w:rsid w:val="00701321"/>
    <w:rsid w:val="00701578"/>
    <w:rsid w:val="00704C7F"/>
    <w:rsid w:val="00712514"/>
    <w:rsid w:val="00714702"/>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45308"/>
    <w:rsid w:val="007505BE"/>
    <w:rsid w:val="00752A7A"/>
    <w:rsid w:val="00753A16"/>
    <w:rsid w:val="0075578D"/>
    <w:rsid w:val="00756C02"/>
    <w:rsid w:val="00756D23"/>
    <w:rsid w:val="00760EAF"/>
    <w:rsid w:val="00761209"/>
    <w:rsid w:val="00766C70"/>
    <w:rsid w:val="00771434"/>
    <w:rsid w:val="00772D22"/>
    <w:rsid w:val="00775913"/>
    <w:rsid w:val="00776A53"/>
    <w:rsid w:val="00776FC3"/>
    <w:rsid w:val="00781A64"/>
    <w:rsid w:val="00782619"/>
    <w:rsid w:val="00786570"/>
    <w:rsid w:val="00790383"/>
    <w:rsid w:val="00790C9A"/>
    <w:rsid w:val="00795750"/>
    <w:rsid w:val="007967CE"/>
    <w:rsid w:val="007972AA"/>
    <w:rsid w:val="007A08D1"/>
    <w:rsid w:val="007A15E9"/>
    <w:rsid w:val="007A4C8F"/>
    <w:rsid w:val="007A4D09"/>
    <w:rsid w:val="007B2566"/>
    <w:rsid w:val="007B4F3B"/>
    <w:rsid w:val="007B6965"/>
    <w:rsid w:val="007C0E17"/>
    <w:rsid w:val="007C1933"/>
    <w:rsid w:val="007C2352"/>
    <w:rsid w:val="007C2AD9"/>
    <w:rsid w:val="007C4EAB"/>
    <w:rsid w:val="007C6AA0"/>
    <w:rsid w:val="007C70F7"/>
    <w:rsid w:val="007D0948"/>
    <w:rsid w:val="007E037C"/>
    <w:rsid w:val="007E096E"/>
    <w:rsid w:val="007E0B96"/>
    <w:rsid w:val="007E1339"/>
    <w:rsid w:val="007E565A"/>
    <w:rsid w:val="007E5B09"/>
    <w:rsid w:val="007E787D"/>
    <w:rsid w:val="007F10A7"/>
    <w:rsid w:val="007F447F"/>
    <w:rsid w:val="007F5A05"/>
    <w:rsid w:val="008017F8"/>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5E76"/>
    <w:rsid w:val="00836400"/>
    <w:rsid w:val="00842E63"/>
    <w:rsid w:val="0084426D"/>
    <w:rsid w:val="00844EEE"/>
    <w:rsid w:val="00852BA2"/>
    <w:rsid w:val="008563FD"/>
    <w:rsid w:val="00857A27"/>
    <w:rsid w:val="00860085"/>
    <w:rsid w:val="008602BC"/>
    <w:rsid w:val="00862A35"/>
    <w:rsid w:val="008677F3"/>
    <w:rsid w:val="008708A7"/>
    <w:rsid w:val="00870BB7"/>
    <w:rsid w:val="008717EA"/>
    <w:rsid w:val="00871AEC"/>
    <w:rsid w:val="00874018"/>
    <w:rsid w:val="0087425E"/>
    <w:rsid w:val="00874877"/>
    <w:rsid w:val="00875530"/>
    <w:rsid w:val="00876629"/>
    <w:rsid w:val="008767EA"/>
    <w:rsid w:val="00876F75"/>
    <w:rsid w:val="00876FC4"/>
    <w:rsid w:val="0088095D"/>
    <w:rsid w:val="00880B09"/>
    <w:rsid w:val="008818A3"/>
    <w:rsid w:val="00882A45"/>
    <w:rsid w:val="00882A76"/>
    <w:rsid w:val="0088417B"/>
    <w:rsid w:val="00884863"/>
    <w:rsid w:val="00884B8C"/>
    <w:rsid w:val="00887642"/>
    <w:rsid w:val="00887F56"/>
    <w:rsid w:val="008902F8"/>
    <w:rsid w:val="00891119"/>
    <w:rsid w:val="00891955"/>
    <w:rsid w:val="00893821"/>
    <w:rsid w:val="0089419B"/>
    <w:rsid w:val="00894C71"/>
    <w:rsid w:val="008961DD"/>
    <w:rsid w:val="008965B5"/>
    <w:rsid w:val="008971EE"/>
    <w:rsid w:val="008A28C4"/>
    <w:rsid w:val="008A2AF6"/>
    <w:rsid w:val="008A4FB9"/>
    <w:rsid w:val="008A52C5"/>
    <w:rsid w:val="008A78A0"/>
    <w:rsid w:val="008A7BA6"/>
    <w:rsid w:val="008B12DD"/>
    <w:rsid w:val="008B1595"/>
    <w:rsid w:val="008B16B4"/>
    <w:rsid w:val="008B3742"/>
    <w:rsid w:val="008B40C5"/>
    <w:rsid w:val="008B58D4"/>
    <w:rsid w:val="008C1CE1"/>
    <w:rsid w:val="008C37D6"/>
    <w:rsid w:val="008C54DD"/>
    <w:rsid w:val="008C7D60"/>
    <w:rsid w:val="008D25CA"/>
    <w:rsid w:val="008D3392"/>
    <w:rsid w:val="008D3929"/>
    <w:rsid w:val="008D5FE0"/>
    <w:rsid w:val="008E53D4"/>
    <w:rsid w:val="008E5A96"/>
    <w:rsid w:val="008E6606"/>
    <w:rsid w:val="008F15A3"/>
    <w:rsid w:val="008F2AC6"/>
    <w:rsid w:val="008F3BF7"/>
    <w:rsid w:val="008F5422"/>
    <w:rsid w:val="00902EE0"/>
    <w:rsid w:val="00903A21"/>
    <w:rsid w:val="00910112"/>
    <w:rsid w:val="00912253"/>
    <w:rsid w:val="009126B4"/>
    <w:rsid w:val="009149F2"/>
    <w:rsid w:val="00914F68"/>
    <w:rsid w:val="00915942"/>
    <w:rsid w:val="00916CCD"/>
    <w:rsid w:val="009175F0"/>
    <w:rsid w:val="009215AF"/>
    <w:rsid w:val="009232B9"/>
    <w:rsid w:val="0092788F"/>
    <w:rsid w:val="00927E83"/>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4E55"/>
    <w:rsid w:val="00965C7D"/>
    <w:rsid w:val="00967476"/>
    <w:rsid w:val="009709DF"/>
    <w:rsid w:val="00970C17"/>
    <w:rsid w:val="00970EF3"/>
    <w:rsid w:val="0097108A"/>
    <w:rsid w:val="00974C25"/>
    <w:rsid w:val="009773C2"/>
    <w:rsid w:val="00977F70"/>
    <w:rsid w:val="009812A4"/>
    <w:rsid w:val="00981929"/>
    <w:rsid w:val="009825E2"/>
    <w:rsid w:val="0098262E"/>
    <w:rsid w:val="0098353F"/>
    <w:rsid w:val="00986208"/>
    <w:rsid w:val="00986435"/>
    <w:rsid w:val="00986971"/>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C0AE0"/>
    <w:rsid w:val="009C1B42"/>
    <w:rsid w:val="009C353A"/>
    <w:rsid w:val="009C3959"/>
    <w:rsid w:val="009C7480"/>
    <w:rsid w:val="009D3F00"/>
    <w:rsid w:val="009D4414"/>
    <w:rsid w:val="009D77E9"/>
    <w:rsid w:val="009E34D2"/>
    <w:rsid w:val="009E52D0"/>
    <w:rsid w:val="009F07CA"/>
    <w:rsid w:val="009F1368"/>
    <w:rsid w:val="009F22DF"/>
    <w:rsid w:val="009F2621"/>
    <w:rsid w:val="009F4B17"/>
    <w:rsid w:val="009F520B"/>
    <w:rsid w:val="009F62B3"/>
    <w:rsid w:val="00A00005"/>
    <w:rsid w:val="00A058A1"/>
    <w:rsid w:val="00A10A3C"/>
    <w:rsid w:val="00A11631"/>
    <w:rsid w:val="00A11C02"/>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1A9D"/>
    <w:rsid w:val="00A43243"/>
    <w:rsid w:val="00A47B59"/>
    <w:rsid w:val="00A505EB"/>
    <w:rsid w:val="00A514DD"/>
    <w:rsid w:val="00A53F31"/>
    <w:rsid w:val="00A54761"/>
    <w:rsid w:val="00A55568"/>
    <w:rsid w:val="00A55927"/>
    <w:rsid w:val="00A56FEF"/>
    <w:rsid w:val="00A609C5"/>
    <w:rsid w:val="00A62C2D"/>
    <w:rsid w:val="00A63E59"/>
    <w:rsid w:val="00A643FE"/>
    <w:rsid w:val="00A653DD"/>
    <w:rsid w:val="00A6562D"/>
    <w:rsid w:val="00A662CA"/>
    <w:rsid w:val="00A66F83"/>
    <w:rsid w:val="00A67DD8"/>
    <w:rsid w:val="00A67EE4"/>
    <w:rsid w:val="00A701DB"/>
    <w:rsid w:val="00A70BC2"/>
    <w:rsid w:val="00A73FB8"/>
    <w:rsid w:val="00A74C1A"/>
    <w:rsid w:val="00A75251"/>
    <w:rsid w:val="00A76BF8"/>
    <w:rsid w:val="00A7790F"/>
    <w:rsid w:val="00A80AC9"/>
    <w:rsid w:val="00A80DFD"/>
    <w:rsid w:val="00A831F5"/>
    <w:rsid w:val="00A85DEB"/>
    <w:rsid w:val="00A87E10"/>
    <w:rsid w:val="00A87E49"/>
    <w:rsid w:val="00A9019C"/>
    <w:rsid w:val="00A90890"/>
    <w:rsid w:val="00A90A41"/>
    <w:rsid w:val="00A94320"/>
    <w:rsid w:val="00A94578"/>
    <w:rsid w:val="00A95CBA"/>
    <w:rsid w:val="00A966F4"/>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36EA"/>
    <w:rsid w:val="00AF682D"/>
    <w:rsid w:val="00B04C89"/>
    <w:rsid w:val="00B056AE"/>
    <w:rsid w:val="00B05DD3"/>
    <w:rsid w:val="00B06B72"/>
    <w:rsid w:val="00B07099"/>
    <w:rsid w:val="00B11C56"/>
    <w:rsid w:val="00B11CA6"/>
    <w:rsid w:val="00B11DE6"/>
    <w:rsid w:val="00B13E21"/>
    <w:rsid w:val="00B1440B"/>
    <w:rsid w:val="00B15187"/>
    <w:rsid w:val="00B159FE"/>
    <w:rsid w:val="00B16DF1"/>
    <w:rsid w:val="00B175FB"/>
    <w:rsid w:val="00B17B83"/>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6F9A"/>
    <w:rsid w:val="00B372DB"/>
    <w:rsid w:val="00B41803"/>
    <w:rsid w:val="00B418D1"/>
    <w:rsid w:val="00B42723"/>
    <w:rsid w:val="00B44741"/>
    <w:rsid w:val="00B5210F"/>
    <w:rsid w:val="00B5443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5A3"/>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6D83"/>
    <w:rsid w:val="00BA754E"/>
    <w:rsid w:val="00BB104D"/>
    <w:rsid w:val="00BB187A"/>
    <w:rsid w:val="00BB217B"/>
    <w:rsid w:val="00BB2501"/>
    <w:rsid w:val="00BB2778"/>
    <w:rsid w:val="00BB2B24"/>
    <w:rsid w:val="00BB49BB"/>
    <w:rsid w:val="00BB62D2"/>
    <w:rsid w:val="00BB646B"/>
    <w:rsid w:val="00BB6B20"/>
    <w:rsid w:val="00BC37D9"/>
    <w:rsid w:val="00BC3F62"/>
    <w:rsid w:val="00BC5BCB"/>
    <w:rsid w:val="00BC6751"/>
    <w:rsid w:val="00BC702C"/>
    <w:rsid w:val="00BD1D66"/>
    <w:rsid w:val="00BD3FEF"/>
    <w:rsid w:val="00BD47E6"/>
    <w:rsid w:val="00BD74D2"/>
    <w:rsid w:val="00BD7E33"/>
    <w:rsid w:val="00BE0B50"/>
    <w:rsid w:val="00BE4355"/>
    <w:rsid w:val="00BE5740"/>
    <w:rsid w:val="00BE5CA2"/>
    <w:rsid w:val="00BE67BB"/>
    <w:rsid w:val="00BF2D2F"/>
    <w:rsid w:val="00BF41AB"/>
    <w:rsid w:val="00BF4F75"/>
    <w:rsid w:val="00BF7F70"/>
    <w:rsid w:val="00C00130"/>
    <w:rsid w:val="00C00400"/>
    <w:rsid w:val="00C02776"/>
    <w:rsid w:val="00C046D0"/>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537"/>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448"/>
    <w:rsid w:val="00CA59C6"/>
    <w:rsid w:val="00CA7363"/>
    <w:rsid w:val="00CA7C02"/>
    <w:rsid w:val="00CB5F9C"/>
    <w:rsid w:val="00CB691E"/>
    <w:rsid w:val="00CC16AB"/>
    <w:rsid w:val="00CC3415"/>
    <w:rsid w:val="00CC42F3"/>
    <w:rsid w:val="00CC453F"/>
    <w:rsid w:val="00CC717F"/>
    <w:rsid w:val="00CC7E6B"/>
    <w:rsid w:val="00CD27CC"/>
    <w:rsid w:val="00CD375B"/>
    <w:rsid w:val="00CD46FD"/>
    <w:rsid w:val="00CD5163"/>
    <w:rsid w:val="00CD55A2"/>
    <w:rsid w:val="00CD598C"/>
    <w:rsid w:val="00CD5B23"/>
    <w:rsid w:val="00CD77D9"/>
    <w:rsid w:val="00CD7E6B"/>
    <w:rsid w:val="00CD7E8A"/>
    <w:rsid w:val="00CE27BC"/>
    <w:rsid w:val="00CE2C5A"/>
    <w:rsid w:val="00CE2D59"/>
    <w:rsid w:val="00CE39B3"/>
    <w:rsid w:val="00CE6888"/>
    <w:rsid w:val="00CE6948"/>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4EE7"/>
    <w:rsid w:val="00D758F8"/>
    <w:rsid w:val="00D81B9E"/>
    <w:rsid w:val="00D83FBD"/>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B8C"/>
    <w:rsid w:val="00DD2ED6"/>
    <w:rsid w:val="00DD3D85"/>
    <w:rsid w:val="00DE2828"/>
    <w:rsid w:val="00DE405B"/>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4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304D"/>
    <w:rsid w:val="00E640D6"/>
    <w:rsid w:val="00E648FC"/>
    <w:rsid w:val="00E65A75"/>
    <w:rsid w:val="00E703B7"/>
    <w:rsid w:val="00E71E61"/>
    <w:rsid w:val="00E73CED"/>
    <w:rsid w:val="00E7477A"/>
    <w:rsid w:val="00E77974"/>
    <w:rsid w:val="00E77BA1"/>
    <w:rsid w:val="00E80187"/>
    <w:rsid w:val="00E80EA4"/>
    <w:rsid w:val="00E81C56"/>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C0431"/>
    <w:rsid w:val="00EC19EE"/>
    <w:rsid w:val="00EC2C20"/>
    <w:rsid w:val="00EC3DB9"/>
    <w:rsid w:val="00EC4162"/>
    <w:rsid w:val="00EC5F2F"/>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CBB"/>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2375"/>
    <w:rsid w:val="00F13EA7"/>
    <w:rsid w:val="00F14737"/>
    <w:rsid w:val="00F14F91"/>
    <w:rsid w:val="00F159E6"/>
    <w:rsid w:val="00F20EC0"/>
    <w:rsid w:val="00F21AE6"/>
    <w:rsid w:val="00F22284"/>
    <w:rsid w:val="00F23B06"/>
    <w:rsid w:val="00F23F42"/>
    <w:rsid w:val="00F24D9D"/>
    <w:rsid w:val="00F257F4"/>
    <w:rsid w:val="00F2668B"/>
    <w:rsid w:val="00F2694B"/>
    <w:rsid w:val="00F305A8"/>
    <w:rsid w:val="00F31C23"/>
    <w:rsid w:val="00F40BA0"/>
    <w:rsid w:val="00F42295"/>
    <w:rsid w:val="00F42793"/>
    <w:rsid w:val="00F43CC0"/>
    <w:rsid w:val="00F44DF0"/>
    <w:rsid w:val="00F457A9"/>
    <w:rsid w:val="00F50640"/>
    <w:rsid w:val="00F50FEC"/>
    <w:rsid w:val="00F52E0F"/>
    <w:rsid w:val="00F530A8"/>
    <w:rsid w:val="00F53C90"/>
    <w:rsid w:val="00F554D5"/>
    <w:rsid w:val="00F57FE3"/>
    <w:rsid w:val="00F61E14"/>
    <w:rsid w:val="00F6320A"/>
    <w:rsid w:val="00F63A40"/>
    <w:rsid w:val="00F64328"/>
    <w:rsid w:val="00F65A0E"/>
    <w:rsid w:val="00F71E00"/>
    <w:rsid w:val="00F74A25"/>
    <w:rsid w:val="00F77530"/>
    <w:rsid w:val="00F77DEE"/>
    <w:rsid w:val="00F8080D"/>
    <w:rsid w:val="00F81CA1"/>
    <w:rsid w:val="00F82AB4"/>
    <w:rsid w:val="00F83E53"/>
    <w:rsid w:val="00F851D4"/>
    <w:rsid w:val="00F85213"/>
    <w:rsid w:val="00F8570B"/>
    <w:rsid w:val="00F878DA"/>
    <w:rsid w:val="00F90C91"/>
    <w:rsid w:val="00F94181"/>
    <w:rsid w:val="00F95766"/>
    <w:rsid w:val="00FA1042"/>
    <w:rsid w:val="00FA1E39"/>
    <w:rsid w:val="00FA2F8D"/>
    <w:rsid w:val="00FA3DA9"/>
    <w:rsid w:val="00FA6362"/>
    <w:rsid w:val="00FA6CAD"/>
    <w:rsid w:val="00FA73B2"/>
    <w:rsid w:val="00FB1AE4"/>
    <w:rsid w:val="00FB4B31"/>
    <w:rsid w:val="00FB79AA"/>
    <w:rsid w:val="00FC048A"/>
    <w:rsid w:val="00FC2C49"/>
    <w:rsid w:val="00FC52A1"/>
    <w:rsid w:val="00FC5578"/>
    <w:rsid w:val="00FC74E3"/>
    <w:rsid w:val="00FD08BB"/>
    <w:rsid w:val="00FD0DF8"/>
    <w:rsid w:val="00FD19DE"/>
    <w:rsid w:val="00FD22E6"/>
    <w:rsid w:val="00FD31BF"/>
    <w:rsid w:val="00FD3660"/>
    <w:rsid w:val="00FD49EA"/>
    <w:rsid w:val="00FD59C6"/>
    <w:rsid w:val="00FD6502"/>
    <w:rsid w:val="00FE2395"/>
    <w:rsid w:val="00FE3769"/>
    <w:rsid w:val="00FE3830"/>
    <w:rsid w:val="00FE4CB6"/>
    <w:rsid w:val="00FE4CE0"/>
    <w:rsid w:val="00FE4F25"/>
    <w:rsid w:val="00FE753E"/>
    <w:rsid w:val="00FE79FD"/>
    <w:rsid w:val="00FF28AF"/>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F43A6-0B0E-46E0-86AA-35A1BF5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qFormat/>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447294">
      <w:bodyDiv w:val="1"/>
      <w:marLeft w:val="0"/>
      <w:marRight w:val="0"/>
      <w:marTop w:val="0"/>
      <w:marBottom w:val="0"/>
      <w:divBdr>
        <w:top w:val="none" w:sz="0" w:space="0" w:color="auto"/>
        <w:left w:val="none" w:sz="0" w:space="0" w:color="auto"/>
        <w:bottom w:val="none" w:sz="0" w:space="0" w:color="auto"/>
        <w:right w:val="none" w:sz="0" w:space="0" w:color="auto"/>
      </w:divBdr>
      <w:divsChild>
        <w:div w:id="157622949">
          <w:marLeft w:val="0"/>
          <w:marRight w:val="0"/>
          <w:marTop w:val="0"/>
          <w:marBottom w:val="0"/>
          <w:divBdr>
            <w:top w:val="none" w:sz="0" w:space="0" w:color="auto"/>
            <w:left w:val="none" w:sz="0" w:space="0" w:color="auto"/>
            <w:bottom w:val="none" w:sz="0" w:space="0" w:color="auto"/>
            <w:right w:val="none" w:sz="0" w:space="0" w:color="auto"/>
          </w:divBdr>
          <w:divsChild>
            <w:div w:id="634143392">
              <w:marLeft w:val="0"/>
              <w:marRight w:val="0"/>
              <w:marTop w:val="0"/>
              <w:marBottom w:val="0"/>
              <w:divBdr>
                <w:top w:val="none" w:sz="0" w:space="0" w:color="auto"/>
                <w:left w:val="none" w:sz="0" w:space="0" w:color="auto"/>
                <w:bottom w:val="none" w:sz="0" w:space="0" w:color="auto"/>
                <w:right w:val="none" w:sz="0" w:space="0" w:color="auto"/>
              </w:divBdr>
              <w:divsChild>
                <w:div w:id="2077820446">
                  <w:marLeft w:val="0"/>
                  <w:marRight w:val="0"/>
                  <w:marTop w:val="0"/>
                  <w:marBottom w:val="0"/>
                  <w:divBdr>
                    <w:top w:val="none" w:sz="0" w:space="0" w:color="auto"/>
                    <w:left w:val="none" w:sz="0" w:space="0" w:color="auto"/>
                    <w:bottom w:val="none" w:sz="0" w:space="0" w:color="auto"/>
                    <w:right w:val="none" w:sz="0" w:space="0" w:color="auto"/>
                  </w:divBdr>
                  <w:divsChild>
                    <w:div w:id="1398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37339867">
      <w:bodyDiv w:val="1"/>
      <w:marLeft w:val="0"/>
      <w:marRight w:val="0"/>
      <w:marTop w:val="0"/>
      <w:marBottom w:val="0"/>
      <w:divBdr>
        <w:top w:val="none" w:sz="0" w:space="0" w:color="auto"/>
        <w:left w:val="none" w:sz="0" w:space="0" w:color="auto"/>
        <w:bottom w:val="none" w:sz="0" w:space="0" w:color="auto"/>
        <w:right w:val="none" w:sz="0" w:space="0" w:color="auto"/>
      </w:divBdr>
      <w:divsChild>
        <w:div w:id="773597979">
          <w:marLeft w:val="0"/>
          <w:marRight w:val="0"/>
          <w:marTop w:val="0"/>
          <w:marBottom w:val="0"/>
          <w:divBdr>
            <w:top w:val="none" w:sz="0" w:space="0" w:color="auto"/>
            <w:left w:val="none" w:sz="0" w:space="0" w:color="auto"/>
            <w:bottom w:val="none" w:sz="0" w:space="0" w:color="auto"/>
            <w:right w:val="none" w:sz="0" w:space="0" w:color="auto"/>
          </w:divBdr>
          <w:divsChild>
            <w:div w:id="1757435538">
              <w:marLeft w:val="0"/>
              <w:marRight w:val="0"/>
              <w:marTop w:val="0"/>
              <w:marBottom w:val="0"/>
              <w:divBdr>
                <w:top w:val="none" w:sz="0" w:space="0" w:color="auto"/>
                <w:left w:val="none" w:sz="0" w:space="0" w:color="auto"/>
                <w:bottom w:val="none" w:sz="0" w:space="0" w:color="auto"/>
                <w:right w:val="none" w:sz="0" w:space="0" w:color="auto"/>
              </w:divBdr>
              <w:divsChild>
                <w:div w:id="2008361716">
                  <w:marLeft w:val="0"/>
                  <w:marRight w:val="0"/>
                  <w:marTop w:val="0"/>
                  <w:marBottom w:val="0"/>
                  <w:divBdr>
                    <w:top w:val="none" w:sz="0" w:space="0" w:color="auto"/>
                    <w:left w:val="none" w:sz="0" w:space="0" w:color="auto"/>
                    <w:bottom w:val="none" w:sz="0" w:space="0" w:color="auto"/>
                    <w:right w:val="none" w:sz="0" w:space="0" w:color="auto"/>
                  </w:divBdr>
                  <w:divsChild>
                    <w:div w:id="976029413">
                      <w:marLeft w:val="0"/>
                      <w:marRight w:val="0"/>
                      <w:marTop w:val="0"/>
                      <w:marBottom w:val="0"/>
                      <w:divBdr>
                        <w:top w:val="none" w:sz="0" w:space="0" w:color="auto"/>
                        <w:left w:val="none" w:sz="0" w:space="0" w:color="auto"/>
                        <w:bottom w:val="none" w:sz="0" w:space="0" w:color="auto"/>
                        <w:right w:val="none" w:sz="0" w:space="0" w:color="auto"/>
                      </w:divBdr>
                      <w:divsChild>
                        <w:div w:id="611783736">
                          <w:marLeft w:val="0"/>
                          <w:marRight w:val="0"/>
                          <w:marTop w:val="0"/>
                          <w:marBottom w:val="0"/>
                          <w:divBdr>
                            <w:top w:val="none" w:sz="0" w:space="0" w:color="auto"/>
                            <w:left w:val="none" w:sz="0" w:space="0" w:color="auto"/>
                            <w:bottom w:val="none" w:sz="0" w:space="0" w:color="auto"/>
                            <w:right w:val="none" w:sz="0" w:space="0" w:color="auto"/>
                          </w:divBdr>
                          <w:divsChild>
                            <w:div w:id="1293513063">
                              <w:marLeft w:val="0"/>
                              <w:marRight w:val="0"/>
                              <w:marTop w:val="0"/>
                              <w:marBottom w:val="0"/>
                              <w:divBdr>
                                <w:top w:val="none" w:sz="0" w:space="0" w:color="auto"/>
                                <w:left w:val="none" w:sz="0" w:space="0" w:color="auto"/>
                                <w:bottom w:val="none" w:sz="0" w:space="0" w:color="auto"/>
                                <w:right w:val="none" w:sz="0" w:space="0" w:color="auto"/>
                              </w:divBdr>
                              <w:divsChild>
                                <w:div w:id="2061515115">
                                  <w:marLeft w:val="0"/>
                                  <w:marRight w:val="0"/>
                                  <w:marTop w:val="0"/>
                                  <w:marBottom w:val="0"/>
                                  <w:divBdr>
                                    <w:top w:val="none" w:sz="0" w:space="0" w:color="auto"/>
                                    <w:left w:val="none" w:sz="0" w:space="0" w:color="auto"/>
                                    <w:bottom w:val="none" w:sz="0" w:space="0" w:color="auto"/>
                                    <w:right w:val="none" w:sz="0" w:space="0" w:color="auto"/>
                                  </w:divBdr>
                                  <w:divsChild>
                                    <w:div w:id="16429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207833493">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C5B2-1C5C-4D89-9A8B-74F1CC1A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Admin</cp:lastModifiedBy>
  <cp:revision>15</cp:revision>
  <cp:lastPrinted>2026-06-11T09:06:00Z</cp:lastPrinted>
  <dcterms:created xsi:type="dcterms:W3CDTF">2026-06-03T05:48:00Z</dcterms:created>
  <dcterms:modified xsi:type="dcterms:W3CDTF">2026-06-24T09:11:00Z</dcterms:modified>
</cp:coreProperties>
</file>